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FC" w:rsidRPr="009F4892" w:rsidRDefault="00660EFC" w:rsidP="009F4892">
      <w:pPr>
        <w:spacing w:after="0" w:line="240" w:lineRule="auto"/>
        <w:rPr>
          <w:rFonts w:ascii="Malgun Gothic" w:eastAsia="Malgun Gothic" w:hAnsi="Malgun Gothic"/>
          <w:sz w:val="21"/>
          <w:szCs w:val="21"/>
        </w:rPr>
      </w:pP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Welcome:</w:t>
      </w:r>
      <w:r w:rsidRPr="009F4892">
        <w:rPr>
          <w:rFonts w:ascii="Malgun Gothic" w:eastAsia="Malgun Gothic" w:hAnsi="Malgun Gothic"/>
          <w:sz w:val="21"/>
          <w:szCs w:val="21"/>
        </w:rPr>
        <w:t xml:space="preserve"> "Welcome to the exciting world of M.Sc. Organic Chemistry!"</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Journey of Discovery:</w:t>
      </w:r>
      <w:r w:rsidRPr="009F4892">
        <w:rPr>
          <w:rFonts w:ascii="Malgun Gothic" w:eastAsia="Malgun Gothic" w:hAnsi="Malgun Gothic"/>
          <w:sz w:val="21"/>
          <w:szCs w:val="21"/>
        </w:rPr>
        <w:t xml:space="preserve"> "Over the course of this program, we will embark on a fascinating journey of discovery into the intricate world of organic chemistry."</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Foundation:</w:t>
      </w:r>
      <w:r w:rsidRPr="009F4892">
        <w:rPr>
          <w:rFonts w:ascii="Malgun Gothic" w:eastAsia="Malgun Gothic" w:hAnsi="Malgun Gothic"/>
          <w:sz w:val="21"/>
          <w:szCs w:val="21"/>
        </w:rPr>
        <w:t xml:space="preserve"> "Organic chemistry forms the foundation of many scientific disciplines, including pharmaceuticals, materials science, and biochemistry."</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Molecular Building Blocks:</w:t>
      </w:r>
      <w:r w:rsidRPr="009F4892">
        <w:rPr>
          <w:rFonts w:ascii="Malgun Gothic" w:eastAsia="Malgun Gothic" w:hAnsi="Malgun Gothic"/>
          <w:sz w:val="21"/>
          <w:szCs w:val="21"/>
        </w:rPr>
        <w:t xml:space="preserve"> "In this course, we will delve into the building blocks of life – molecules – exploring their structures, reactivity, and profound role in the natural world."</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Challenges and Rewards:</w:t>
      </w:r>
      <w:r w:rsidRPr="009F4892">
        <w:rPr>
          <w:rFonts w:ascii="Malgun Gothic" w:eastAsia="Malgun Gothic" w:hAnsi="Malgun Gothic"/>
          <w:sz w:val="21"/>
          <w:szCs w:val="21"/>
        </w:rPr>
        <w:t xml:space="preserve"> "While organic chemistry can present its challenges, the rewards are immense. It provides us with tools to understand life at a molecular level."</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Interconnectedness:</w:t>
      </w:r>
      <w:r w:rsidRPr="009F4892">
        <w:rPr>
          <w:rFonts w:ascii="Malgun Gothic" w:eastAsia="Malgun Gothic" w:hAnsi="Malgun Gothic"/>
          <w:sz w:val="21"/>
          <w:szCs w:val="21"/>
        </w:rPr>
        <w:t xml:space="preserve"> "Organic chemistry demonstrates the interconnectedness of the natural world, revealing how seemingly distinct molecules and reactions are linked in intricate ways."</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Problem Solving:</w:t>
      </w:r>
      <w:r w:rsidRPr="009F4892">
        <w:rPr>
          <w:rFonts w:ascii="Malgun Gothic" w:eastAsia="Malgun Gothic" w:hAnsi="Malgun Gothic"/>
          <w:sz w:val="21"/>
          <w:szCs w:val="21"/>
        </w:rPr>
        <w:t xml:space="preserve"> "Our journey will involve honing problem-solving skills as we tackle complex mechanisms, syntheses, and analyses."</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Critical Thinking:</w:t>
      </w:r>
      <w:r w:rsidRPr="009F4892">
        <w:rPr>
          <w:rFonts w:ascii="Malgun Gothic" w:eastAsia="Malgun Gothic" w:hAnsi="Malgun Gothic"/>
          <w:sz w:val="21"/>
          <w:szCs w:val="21"/>
        </w:rPr>
        <w:t xml:space="preserve"> "Developing critical thinking is key. We will learn to decipher the language of molecules and think creatively to unravel their behavior."</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Laboratory Exploration:</w:t>
      </w:r>
      <w:r w:rsidRPr="009F4892">
        <w:rPr>
          <w:rFonts w:ascii="Malgun Gothic" w:eastAsia="Malgun Gothic" w:hAnsi="Malgun Gothic"/>
          <w:sz w:val="21"/>
          <w:szCs w:val="21"/>
        </w:rPr>
        <w:t xml:space="preserve"> "The lab component of this course will allow us to bridge theory and practice, applying concepts learned in lectures to real-world experiments."</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Application in Industry:</w:t>
      </w:r>
      <w:r w:rsidRPr="009F4892">
        <w:rPr>
          <w:rFonts w:ascii="Malgun Gothic" w:eastAsia="Malgun Gothic" w:hAnsi="Malgun Gothic"/>
          <w:sz w:val="21"/>
          <w:szCs w:val="21"/>
        </w:rPr>
        <w:t xml:space="preserve"> "The knowledge gained here has far-reaching applications in industries such as pharmaceuticals, agrochemicals, and materials science."</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lastRenderedPageBreak/>
        <w:t>Historical Significance:</w:t>
      </w:r>
      <w:r w:rsidRPr="009F4892">
        <w:rPr>
          <w:rFonts w:ascii="Malgun Gothic" w:eastAsia="Malgun Gothic" w:hAnsi="Malgun Gothic"/>
          <w:sz w:val="21"/>
          <w:szCs w:val="21"/>
        </w:rPr>
        <w:t xml:space="preserve"> "Organic chemistry has a rich history, from the early isolation of natural compounds to the modern synthesis of complex molecules."</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Innovations and Discoveries:</w:t>
      </w:r>
      <w:r w:rsidRPr="009F4892">
        <w:rPr>
          <w:rFonts w:ascii="Malgun Gothic" w:eastAsia="Malgun Gothic" w:hAnsi="Malgun Gothic"/>
          <w:sz w:val="21"/>
          <w:szCs w:val="21"/>
        </w:rPr>
        <w:t xml:space="preserve"> "Throughout history, organic chemistry has driven remarkable innovations and discoveries, shaping the way we live, heal, and interact with the world."</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Teamwork and Collaboration:</w:t>
      </w:r>
      <w:r w:rsidRPr="009F4892">
        <w:rPr>
          <w:rFonts w:ascii="Malgun Gothic" w:eastAsia="Malgun Gothic" w:hAnsi="Malgun Gothic"/>
          <w:sz w:val="21"/>
          <w:szCs w:val="21"/>
        </w:rPr>
        <w:t xml:space="preserve"> "Collaboration is crucial in science. Through group discussions and projects, we will learn to appreciate diverse perspectives."</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Inspiration:</w:t>
      </w:r>
      <w:r w:rsidRPr="009F4892">
        <w:rPr>
          <w:rFonts w:ascii="Malgun Gothic" w:eastAsia="Malgun Gothic" w:hAnsi="Malgun Gothic"/>
          <w:sz w:val="21"/>
          <w:szCs w:val="21"/>
        </w:rPr>
        <w:t xml:space="preserve"> "As we explore the elegant beauty of molecular structures and reactions, I hope you find inspiration in the intricate dance of atoms."</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Engagement:</w:t>
      </w:r>
      <w:r w:rsidRPr="009F4892">
        <w:rPr>
          <w:rFonts w:ascii="Malgun Gothic" w:eastAsia="Malgun Gothic" w:hAnsi="Malgun Gothic"/>
          <w:sz w:val="21"/>
          <w:szCs w:val="21"/>
        </w:rPr>
        <w:t xml:space="preserve"> "I encourage you to actively engage with the material, ask questions, and challenge yourselves. Our collective curiosity will propel us forward."</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Evolving Landscape:</w:t>
      </w:r>
      <w:r w:rsidRPr="009F4892">
        <w:rPr>
          <w:rFonts w:ascii="Malgun Gothic" w:eastAsia="Malgun Gothic" w:hAnsi="Malgun Gothic"/>
          <w:sz w:val="21"/>
          <w:szCs w:val="21"/>
        </w:rPr>
        <w:t xml:space="preserve"> "Organic chemistry is an ever-evolving field. We will touch on current research trends that shape our understanding of chemical processes."</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Shared Success:</w:t>
      </w:r>
      <w:r w:rsidRPr="009F4892">
        <w:rPr>
          <w:rFonts w:ascii="Malgun Gothic" w:eastAsia="Malgun Gothic" w:hAnsi="Malgun Gothic"/>
          <w:sz w:val="21"/>
          <w:szCs w:val="21"/>
        </w:rPr>
        <w:t xml:space="preserve"> "As we progress, remember that your success is our collective success. Let's support and motivate each other throughout this journey."</w:t>
      </w:r>
    </w:p>
    <w:p w:rsidR="00660EFC" w:rsidRPr="009F4892" w:rsidRDefault="00660EFC" w:rsidP="009F4892">
      <w:pPr>
        <w:numPr>
          <w:ilvl w:val="0"/>
          <w:numId w:val="12"/>
        </w:numPr>
        <w:spacing w:after="0" w:line="240" w:lineRule="auto"/>
        <w:rPr>
          <w:rFonts w:ascii="Malgun Gothic" w:eastAsia="Malgun Gothic" w:hAnsi="Malgun Gothic"/>
          <w:sz w:val="21"/>
          <w:szCs w:val="21"/>
        </w:rPr>
      </w:pPr>
      <w:r w:rsidRPr="009F4892">
        <w:rPr>
          <w:rFonts w:ascii="Malgun Gothic" w:eastAsia="Malgun Gothic" w:hAnsi="Malgun Gothic"/>
          <w:bCs/>
          <w:sz w:val="21"/>
          <w:szCs w:val="21"/>
        </w:rPr>
        <w:t>Endless Possibilities:</w:t>
      </w:r>
      <w:r w:rsidRPr="009F4892">
        <w:rPr>
          <w:rFonts w:ascii="Malgun Gothic" w:eastAsia="Malgun Gothic" w:hAnsi="Malgun Gothic"/>
          <w:sz w:val="21"/>
          <w:szCs w:val="21"/>
        </w:rPr>
        <w:t xml:space="preserve"> "In the realm of organic chemistry, there are endless possibilities waiting to be explored. Let's begin this adventure together."</w:t>
      </w:r>
    </w:p>
    <w:p w:rsidR="00660EFC" w:rsidRPr="009F4892" w:rsidRDefault="00660EFC"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Feel free to personalize these words to align with your teaching style and the specific goals of your course. Your enthusiasm and passion for the subject will undoubtedly captivate your students and set a positive tone for the semester ahead.</w:t>
      </w:r>
    </w:p>
    <w:p w:rsidR="00660EFC" w:rsidRPr="009F4892" w:rsidRDefault="00660EFC" w:rsidP="009F4892">
      <w:pPr>
        <w:spacing w:after="0" w:line="240" w:lineRule="auto"/>
        <w:rPr>
          <w:rFonts w:ascii="Malgun Gothic" w:eastAsia="Malgun Gothic" w:hAnsi="Malgun Gothic"/>
          <w:vanish/>
          <w:sz w:val="21"/>
          <w:szCs w:val="21"/>
        </w:rPr>
      </w:pPr>
      <w:r w:rsidRPr="009F4892">
        <w:rPr>
          <w:rFonts w:ascii="Malgun Gothic" w:eastAsia="Malgun Gothic" w:hAnsi="Malgun Gothic"/>
          <w:vanish/>
          <w:sz w:val="21"/>
          <w:szCs w:val="21"/>
        </w:rPr>
        <w:t>Top of Form</w:t>
      </w:r>
    </w:p>
    <w:p w:rsidR="00660EFC" w:rsidRPr="009F4892" w:rsidRDefault="00660EFC" w:rsidP="009F4892">
      <w:pPr>
        <w:spacing w:after="0" w:line="240" w:lineRule="auto"/>
        <w:rPr>
          <w:rFonts w:ascii="Malgun Gothic" w:eastAsia="Malgun Gothic" w:hAnsi="Malgun Gothic"/>
          <w:sz w:val="21"/>
          <w:szCs w:val="21"/>
        </w:rPr>
      </w:pPr>
    </w:p>
    <w:p w:rsidR="00660EFC" w:rsidRPr="009F4892" w:rsidRDefault="00660EFC" w:rsidP="009F4892">
      <w:pPr>
        <w:spacing w:line="240" w:lineRule="auto"/>
        <w:rPr>
          <w:rFonts w:ascii="Malgun Gothic" w:eastAsia="Malgun Gothic" w:hAnsi="Malgun Gothic"/>
          <w:sz w:val="21"/>
          <w:szCs w:val="21"/>
        </w:rPr>
      </w:pPr>
      <w:r w:rsidRPr="009F4892">
        <w:rPr>
          <w:rFonts w:ascii="Malgun Gothic" w:eastAsia="Malgun Gothic" w:hAnsi="Malgun Gothic"/>
          <w:sz w:val="21"/>
          <w:szCs w:val="21"/>
        </w:rPr>
        <w:br w:type="page"/>
      </w:r>
    </w:p>
    <w:p w:rsidR="000B40D7" w:rsidRDefault="000B40D7" w:rsidP="000B40D7">
      <w:pPr>
        <w:spacing w:after="0" w:line="240" w:lineRule="auto"/>
        <w:jc w:val="both"/>
        <w:rPr>
          <w:rFonts w:ascii="Malgun Gothic" w:eastAsia="Malgun Gothic" w:hAnsi="Malgun Gothic"/>
          <w:sz w:val="21"/>
          <w:szCs w:val="21"/>
        </w:rPr>
      </w:pPr>
      <w:proofErr w:type="spellStart"/>
      <w:r>
        <w:rPr>
          <w:rFonts w:ascii="Malgun Gothic" w:eastAsia="Malgun Gothic" w:hAnsi="Malgun Gothic"/>
          <w:sz w:val="21"/>
          <w:szCs w:val="21"/>
        </w:rPr>
        <w:lastRenderedPageBreak/>
        <w:t>Streochemistry</w:t>
      </w:r>
      <w:proofErr w:type="spellEnd"/>
    </w:p>
    <w:p w:rsidR="000B40D7" w:rsidRDefault="000B40D7" w:rsidP="000B40D7">
      <w:pPr>
        <w:spacing w:after="0" w:line="240" w:lineRule="auto"/>
        <w:jc w:val="both"/>
        <w:rPr>
          <w:rFonts w:ascii="Malgun Gothic" w:eastAsia="Malgun Gothic" w:hAnsi="Malgun Gothic"/>
          <w:sz w:val="21"/>
          <w:szCs w:val="21"/>
        </w:rPr>
      </w:pPr>
      <w:r>
        <w:rPr>
          <w:rFonts w:ascii="Malgun Gothic" w:eastAsia="Malgun Gothic" w:hAnsi="Malgun Gothic"/>
          <w:sz w:val="21"/>
          <w:szCs w:val="21"/>
        </w:rPr>
        <w:t xml:space="preserve">Concept of </w:t>
      </w:r>
      <w:proofErr w:type="gramStart"/>
      <w:r>
        <w:rPr>
          <w:rFonts w:ascii="Malgun Gothic" w:eastAsia="Malgun Gothic" w:hAnsi="Malgun Gothic"/>
          <w:sz w:val="21"/>
          <w:szCs w:val="21"/>
        </w:rPr>
        <w:t>Chirality :</w:t>
      </w:r>
      <w:proofErr w:type="gramEnd"/>
    </w:p>
    <w:p w:rsidR="000B40D7" w:rsidRPr="000B40D7" w:rsidRDefault="000B40D7" w:rsidP="000B40D7">
      <w:pPr>
        <w:spacing w:after="0" w:line="240" w:lineRule="auto"/>
        <w:jc w:val="both"/>
        <w:rPr>
          <w:rFonts w:ascii="Malgun Gothic" w:eastAsia="Malgun Gothic" w:hAnsi="Malgun Gothic"/>
          <w:sz w:val="21"/>
          <w:szCs w:val="21"/>
        </w:rPr>
      </w:pPr>
      <w:r w:rsidRPr="000B40D7">
        <w:rPr>
          <w:rFonts w:ascii="Malgun Gothic" w:eastAsia="Malgun Gothic" w:hAnsi="Malgun Gothic"/>
          <w:sz w:val="21"/>
          <w:szCs w:val="21"/>
        </w:rPr>
        <w:t>All objects may be classified with respect to a property we call </w:t>
      </w:r>
      <w:r w:rsidRPr="000B40D7">
        <w:rPr>
          <w:rFonts w:ascii="Malgun Gothic" w:eastAsia="Malgun Gothic" w:hAnsi="Malgun Gothic"/>
          <w:b/>
          <w:bCs/>
          <w:sz w:val="21"/>
          <w:szCs w:val="21"/>
        </w:rPr>
        <w:t>chirality</w:t>
      </w:r>
      <w:r w:rsidRPr="000B40D7">
        <w:rPr>
          <w:rFonts w:ascii="Malgun Gothic" w:eastAsia="Malgun Gothic" w:hAnsi="Malgun Gothic"/>
          <w:sz w:val="21"/>
          <w:szCs w:val="21"/>
        </w:rPr>
        <w:t> (from the Greek </w:t>
      </w:r>
      <w:proofErr w:type="spellStart"/>
      <w:r w:rsidRPr="000B40D7">
        <w:rPr>
          <w:rFonts w:ascii="Malgun Gothic" w:eastAsia="Malgun Gothic" w:hAnsi="Malgun Gothic"/>
          <w:i/>
          <w:iCs/>
          <w:sz w:val="21"/>
          <w:szCs w:val="21"/>
        </w:rPr>
        <w:t>cheir</w:t>
      </w:r>
      <w:proofErr w:type="spellEnd"/>
      <w:r w:rsidRPr="000B40D7">
        <w:rPr>
          <w:rFonts w:ascii="Malgun Gothic" w:eastAsia="Malgun Gothic" w:hAnsi="Malgun Gothic"/>
          <w:sz w:val="21"/>
          <w:szCs w:val="21"/>
        </w:rPr>
        <w:t> meaning hand). A </w:t>
      </w:r>
      <w:r w:rsidRPr="000B40D7">
        <w:rPr>
          <w:rFonts w:ascii="Malgun Gothic" w:eastAsia="Malgun Gothic" w:hAnsi="Malgun Gothic"/>
          <w:b/>
          <w:bCs/>
          <w:sz w:val="21"/>
          <w:szCs w:val="21"/>
        </w:rPr>
        <w:t>chiral object</w:t>
      </w:r>
      <w:r w:rsidRPr="000B40D7">
        <w:rPr>
          <w:rFonts w:ascii="Malgun Gothic" w:eastAsia="Malgun Gothic" w:hAnsi="Malgun Gothic"/>
          <w:sz w:val="21"/>
          <w:szCs w:val="21"/>
        </w:rPr>
        <w:t> is not identical in all respects (i.e. superimposable) with its mirror image. An </w:t>
      </w:r>
      <w:r w:rsidRPr="000B40D7">
        <w:rPr>
          <w:rFonts w:ascii="Malgun Gothic" w:eastAsia="Malgun Gothic" w:hAnsi="Malgun Gothic"/>
          <w:b/>
          <w:bCs/>
          <w:sz w:val="21"/>
          <w:szCs w:val="21"/>
        </w:rPr>
        <w:t>achiral object</w:t>
      </w:r>
      <w:r w:rsidRPr="000B40D7">
        <w:rPr>
          <w:rFonts w:ascii="Malgun Gothic" w:eastAsia="Malgun Gothic" w:hAnsi="Malgun Gothic"/>
          <w:sz w:val="21"/>
          <w:szCs w:val="21"/>
        </w:rPr>
        <w:t> is identical with (superimposable on) its mirror image. Chiral objects have a "handedness", for example, golf clubs, scissors, shoes and a corkscrew. Thus, one can buy right or left-handed golf clubs and scissors. Likewise, gloves and shoes come in pairs, a right and a left. Achiral objects do not have a handedness, for example, a baseball bat (no writing or logos on it), a plain round ball, a pencil, a T-shirt and a nail. The chirality of an object is related to its symmetry, and to this end it is useful to recognize certain </w:t>
      </w:r>
      <w:r w:rsidRPr="000B40D7">
        <w:rPr>
          <w:rFonts w:ascii="Malgun Gothic" w:eastAsia="Malgun Gothic" w:hAnsi="Malgun Gothic"/>
          <w:b/>
          <w:bCs/>
          <w:sz w:val="21"/>
          <w:szCs w:val="21"/>
        </w:rPr>
        <w:t>symmetry elements</w:t>
      </w:r>
      <w:r w:rsidRPr="000B40D7">
        <w:rPr>
          <w:rFonts w:ascii="Malgun Gothic" w:eastAsia="Malgun Gothic" w:hAnsi="Malgun Gothic"/>
          <w:sz w:val="21"/>
          <w:szCs w:val="21"/>
        </w:rPr>
        <w:t> that may be associated with a given object. A symmetry element is a plane, a line or a point in or through an object, about which a rotation or reflection leaves the object in an orientation indistinguishable from the original. Some examples of symmetry elements are shown below.</w:t>
      </w:r>
    </w:p>
    <w:p w:rsidR="00E90B69" w:rsidRPr="00E90B69" w:rsidRDefault="00E90B69" w:rsidP="00E90B69">
      <w:pPr>
        <w:spacing w:after="0" w:line="240" w:lineRule="auto"/>
        <w:rPr>
          <w:rFonts w:ascii="Malgun Gothic" w:eastAsia="Malgun Gothic" w:hAnsi="Malgun Gothic"/>
          <w:sz w:val="21"/>
          <w:szCs w:val="21"/>
          <w:lang w:val="en-IN"/>
        </w:rPr>
      </w:pPr>
      <w:r w:rsidRPr="00E90B69">
        <w:rPr>
          <w:rFonts w:ascii="Malgun Gothic" w:eastAsia="Malgun Gothic" w:hAnsi="Malgun Gothic"/>
          <w:sz w:val="21"/>
          <w:szCs w:val="21"/>
          <w:lang w:val="en-IN"/>
        </w:rPr>
        <w:t xml:space="preserve">The face playing card provides an example of a </w:t>
      </w:r>
      <w:proofErr w:type="spellStart"/>
      <w:r w:rsidRPr="00E90B69">
        <w:rPr>
          <w:rFonts w:ascii="Malgun Gothic" w:eastAsia="Malgun Gothic" w:hAnsi="Malgun Gothic"/>
          <w:sz w:val="21"/>
          <w:szCs w:val="21"/>
          <w:lang w:val="en-IN"/>
        </w:rPr>
        <w:t>center</w:t>
      </w:r>
      <w:proofErr w:type="spellEnd"/>
      <w:r w:rsidRPr="00E90B69">
        <w:rPr>
          <w:rFonts w:ascii="Malgun Gothic" w:eastAsia="Malgun Gothic" w:hAnsi="Malgun Gothic"/>
          <w:sz w:val="21"/>
          <w:szCs w:val="21"/>
          <w:lang w:val="en-IN"/>
        </w:rPr>
        <w:t xml:space="preserve"> or point of symmetry. Starting from such a point, a line drawn in any direction encounters the same structural features as the opposite (180º) line. Four random lines of this kind are shown in green. An example of a molecular configuration having a point of symmetry is (E)-1,2-dichloroethene. Another way of describing a point of symmetry is to note that any point in the object is reproduced by reflection through the </w:t>
      </w:r>
      <w:proofErr w:type="spellStart"/>
      <w:r w:rsidRPr="00E90B69">
        <w:rPr>
          <w:rFonts w:ascii="Malgun Gothic" w:eastAsia="Malgun Gothic" w:hAnsi="Malgun Gothic"/>
          <w:sz w:val="21"/>
          <w:szCs w:val="21"/>
          <w:lang w:val="en-IN"/>
        </w:rPr>
        <w:t>center</w:t>
      </w:r>
      <w:proofErr w:type="spellEnd"/>
      <w:r w:rsidRPr="00E90B69">
        <w:rPr>
          <w:rFonts w:ascii="Malgun Gothic" w:eastAsia="Malgun Gothic" w:hAnsi="Malgun Gothic"/>
          <w:sz w:val="21"/>
          <w:szCs w:val="21"/>
          <w:lang w:val="en-IN"/>
        </w:rPr>
        <w:t xml:space="preserve"> onto the other side. In these two cases the point of symmetry is </w:t>
      </w:r>
      <w:proofErr w:type="spellStart"/>
      <w:r w:rsidRPr="00E90B69">
        <w:rPr>
          <w:rFonts w:ascii="Malgun Gothic" w:eastAsia="Malgun Gothic" w:hAnsi="Malgun Gothic"/>
          <w:sz w:val="21"/>
          <w:szCs w:val="21"/>
          <w:lang w:val="en-IN"/>
        </w:rPr>
        <w:t>colored</w:t>
      </w:r>
      <w:proofErr w:type="spellEnd"/>
      <w:r w:rsidRPr="00E90B69">
        <w:rPr>
          <w:rFonts w:ascii="Malgun Gothic" w:eastAsia="Malgun Gothic" w:hAnsi="Malgun Gothic"/>
          <w:sz w:val="21"/>
          <w:szCs w:val="21"/>
          <w:lang w:val="en-IN"/>
        </w:rPr>
        <w:t xml:space="preserve"> magenta.</w:t>
      </w:r>
    </w:p>
    <w:p w:rsidR="00E90B69" w:rsidRPr="00E90B69" w:rsidRDefault="00E90B69" w:rsidP="00E90B69">
      <w:pPr>
        <w:spacing w:after="0" w:line="240" w:lineRule="auto"/>
        <w:rPr>
          <w:rFonts w:ascii="Malgun Gothic" w:eastAsia="Malgun Gothic" w:hAnsi="Malgun Gothic"/>
          <w:sz w:val="21"/>
          <w:szCs w:val="21"/>
          <w:lang w:val="en-IN"/>
        </w:rPr>
      </w:pPr>
      <w:r w:rsidRPr="00E90B69">
        <w:rPr>
          <w:rFonts w:ascii="Malgun Gothic" w:eastAsia="Malgun Gothic" w:hAnsi="Malgun Gothic"/>
          <w:sz w:val="21"/>
          <w:szCs w:val="21"/>
          <w:lang w:val="en-IN"/>
        </w:rPr>
        <w:t>The boat conformation of cyclohexane shows an axis of symmetry (</w:t>
      </w:r>
      <w:proofErr w:type="spellStart"/>
      <w:r w:rsidRPr="00E90B69">
        <w:rPr>
          <w:rFonts w:ascii="Malgun Gothic" w:eastAsia="Malgun Gothic" w:hAnsi="Malgun Gothic"/>
          <w:sz w:val="21"/>
          <w:szCs w:val="21"/>
          <w:lang w:val="en-IN"/>
        </w:rPr>
        <w:t>labeled</w:t>
      </w:r>
      <w:proofErr w:type="spellEnd"/>
      <w:r w:rsidRPr="00E90B69">
        <w:rPr>
          <w:rFonts w:ascii="Malgun Gothic" w:eastAsia="Malgun Gothic" w:hAnsi="Malgun Gothic"/>
          <w:sz w:val="21"/>
          <w:szCs w:val="21"/>
          <w:lang w:val="en-IN"/>
        </w:rPr>
        <w:t xml:space="preserve"> C</w:t>
      </w:r>
      <w:r w:rsidRPr="00E90B69">
        <w:rPr>
          <w:rFonts w:ascii="Malgun Gothic" w:eastAsia="Malgun Gothic" w:hAnsi="Malgun Gothic"/>
          <w:sz w:val="21"/>
          <w:szCs w:val="21"/>
          <w:vertAlign w:val="subscript"/>
          <w:lang w:val="en-IN"/>
        </w:rPr>
        <w:t>2</w:t>
      </w:r>
      <w:r w:rsidRPr="00E90B69">
        <w:rPr>
          <w:rFonts w:ascii="Malgun Gothic" w:eastAsia="Malgun Gothic" w:hAnsi="Malgun Gothic"/>
          <w:sz w:val="21"/>
          <w:szCs w:val="21"/>
          <w:lang w:val="en-IN"/>
        </w:rPr>
        <w:t> here) and two intersecting planes of symmetry (</w:t>
      </w:r>
      <w:proofErr w:type="spellStart"/>
      <w:r w:rsidRPr="00E90B69">
        <w:rPr>
          <w:rFonts w:ascii="Malgun Gothic" w:eastAsia="Malgun Gothic" w:hAnsi="Malgun Gothic"/>
          <w:sz w:val="21"/>
          <w:szCs w:val="21"/>
          <w:lang w:val="en-IN"/>
        </w:rPr>
        <w:t>labeled</w:t>
      </w:r>
      <w:proofErr w:type="spellEnd"/>
      <w:r w:rsidRPr="00E90B69">
        <w:rPr>
          <w:rFonts w:ascii="Malgun Gothic" w:eastAsia="Malgun Gothic" w:hAnsi="Malgun Gothic"/>
          <w:sz w:val="21"/>
          <w:szCs w:val="21"/>
          <w:lang w:val="en-IN"/>
        </w:rPr>
        <w:t xml:space="preserve"> σ). The notation for a symmetry axis is C</w:t>
      </w:r>
      <w:r w:rsidRPr="00E90B69">
        <w:rPr>
          <w:rFonts w:ascii="Malgun Gothic" w:eastAsia="Malgun Gothic" w:hAnsi="Malgun Gothic"/>
          <w:sz w:val="21"/>
          <w:szCs w:val="21"/>
          <w:vertAlign w:val="subscript"/>
          <w:lang w:val="en-IN"/>
        </w:rPr>
        <w:t>n</w:t>
      </w:r>
      <w:r w:rsidRPr="00E90B69">
        <w:rPr>
          <w:rFonts w:ascii="Malgun Gothic" w:eastAsia="Malgun Gothic" w:hAnsi="Malgun Gothic"/>
          <w:sz w:val="21"/>
          <w:szCs w:val="21"/>
          <w:lang w:val="en-IN"/>
        </w:rPr>
        <w:t xml:space="preserve">, where n is an integer chosen so that rotation about the axis by 360/nº returns the object to a position indistinguishable from where it started. In this case the rotation is by 180º, so n=2. A plane of symmetry divides the object in such a way that the points on one side of the </w:t>
      </w:r>
      <w:r w:rsidRPr="00E90B69">
        <w:rPr>
          <w:rFonts w:ascii="Malgun Gothic" w:eastAsia="Malgun Gothic" w:hAnsi="Malgun Gothic"/>
          <w:sz w:val="21"/>
          <w:szCs w:val="21"/>
          <w:lang w:val="en-IN"/>
        </w:rPr>
        <w:lastRenderedPageBreak/>
        <w:t>plane are equivalent to the points on the other side by reflection through the plane. In addition to the point of symmetry noted earlier, (E)-1,2-dichloroethene also has a plane of symmetry (the plane defined by the six atoms), and a C</w:t>
      </w:r>
      <w:r w:rsidRPr="00E90B69">
        <w:rPr>
          <w:rFonts w:ascii="Malgun Gothic" w:eastAsia="Malgun Gothic" w:hAnsi="Malgun Gothic"/>
          <w:sz w:val="21"/>
          <w:szCs w:val="21"/>
          <w:vertAlign w:val="subscript"/>
          <w:lang w:val="en-IN"/>
        </w:rPr>
        <w:t>2</w:t>
      </w:r>
      <w:r w:rsidRPr="00E90B69">
        <w:rPr>
          <w:rFonts w:ascii="Malgun Gothic" w:eastAsia="Malgun Gothic" w:hAnsi="Malgun Gothic"/>
          <w:sz w:val="21"/>
          <w:szCs w:val="21"/>
          <w:lang w:val="en-IN"/>
        </w:rPr>
        <w:t xml:space="preserve"> axis, passing through the </w:t>
      </w:r>
      <w:proofErr w:type="spellStart"/>
      <w:r w:rsidRPr="00E90B69">
        <w:rPr>
          <w:rFonts w:ascii="Malgun Gothic" w:eastAsia="Malgun Gothic" w:hAnsi="Malgun Gothic"/>
          <w:sz w:val="21"/>
          <w:szCs w:val="21"/>
          <w:lang w:val="en-IN"/>
        </w:rPr>
        <w:t>center</w:t>
      </w:r>
      <w:proofErr w:type="spellEnd"/>
      <w:r w:rsidRPr="00E90B69">
        <w:rPr>
          <w:rFonts w:ascii="Malgun Gothic" w:eastAsia="Malgun Gothic" w:hAnsi="Malgun Gothic"/>
          <w:sz w:val="21"/>
          <w:szCs w:val="21"/>
          <w:lang w:val="en-IN"/>
        </w:rPr>
        <w:t xml:space="preserve"> perpendicular to the plane. The existence of a reflective symmetry element (a point or plane of symmetry) is sufficient to assure that the object having that element is </w:t>
      </w:r>
      <w:r w:rsidRPr="00E90B69">
        <w:rPr>
          <w:rFonts w:ascii="Malgun Gothic" w:eastAsia="Malgun Gothic" w:hAnsi="Malgun Gothic"/>
          <w:b/>
          <w:bCs/>
          <w:sz w:val="21"/>
          <w:szCs w:val="21"/>
          <w:lang w:val="en-IN"/>
        </w:rPr>
        <w:t>achiral</w:t>
      </w:r>
      <w:r w:rsidRPr="00E90B69">
        <w:rPr>
          <w:rFonts w:ascii="Malgun Gothic" w:eastAsia="Malgun Gothic" w:hAnsi="Malgun Gothic"/>
          <w:sz w:val="21"/>
          <w:szCs w:val="21"/>
          <w:lang w:val="en-IN"/>
        </w:rPr>
        <w:t>. Chiral objects, therefore, do not have any reflective symmetry elements, but may have rotational symmetry axes, since these elements do not require reflection to operate. In addition to the chiral vs achiral distinction, there are two other terms often used to refer to the symmetry of an object. These are:</w:t>
      </w:r>
    </w:p>
    <w:p w:rsidR="00E90B69" w:rsidRPr="00E90B69" w:rsidRDefault="00E90B69" w:rsidP="00E90B69">
      <w:pPr>
        <w:numPr>
          <w:ilvl w:val="0"/>
          <w:numId w:val="13"/>
        </w:numPr>
        <w:spacing w:after="0" w:line="240" w:lineRule="auto"/>
        <w:rPr>
          <w:rFonts w:ascii="Malgun Gothic" w:eastAsia="Malgun Gothic" w:hAnsi="Malgun Gothic"/>
          <w:sz w:val="21"/>
          <w:szCs w:val="21"/>
          <w:lang w:val="en-IN"/>
        </w:rPr>
      </w:pPr>
      <w:r w:rsidRPr="00E90B69">
        <w:rPr>
          <w:rFonts w:ascii="Malgun Gothic" w:eastAsia="Malgun Gothic" w:hAnsi="Malgun Gothic"/>
          <w:b/>
          <w:bCs/>
          <w:sz w:val="21"/>
          <w:szCs w:val="21"/>
          <w:lang w:val="en-IN"/>
        </w:rPr>
        <w:t>Dissymmetry</w:t>
      </w:r>
      <w:r w:rsidRPr="00E90B69">
        <w:rPr>
          <w:rFonts w:ascii="Malgun Gothic" w:eastAsia="Malgun Gothic" w:hAnsi="Malgun Gothic"/>
          <w:sz w:val="21"/>
          <w:szCs w:val="21"/>
          <w:lang w:val="en-IN"/>
        </w:rPr>
        <w:t>: The absence of reflective symmetry elements. All dissymmetric objects are chiral.</w:t>
      </w:r>
    </w:p>
    <w:p w:rsidR="000B40D7" w:rsidRPr="00E90B69" w:rsidRDefault="00E90B69" w:rsidP="009F4892">
      <w:pPr>
        <w:numPr>
          <w:ilvl w:val="0"/>
          <w:numId w:val="13"/>
        </w:numPr>
        <w:spacing w:after="0" w:line="240" w:lineRule="auto"/>
        <w:rPr>
          <w:rFonts w:ascii="Malgun Gothic" w:eastAsia="Malgun Gothic" w:hAnsi="Malgun Gothic"/>
          <w:sz w:val="21"/>
          <w:szCs w:val="21"/>
          <w:lang w:val="en-IN"/>
        </w:rPr>
      </w:pPr>
      <w:r w:rsidRPr="00E90B69">
        <w:rPr>
          <w:rFonts w:ascii="Malgun Gothic" w:eastAsia="Malgun Gothic" w:hAnsi="Malgun Gothic"/>
          <w:sz w:val="21"/>
          <w:szCs w:val="21"/>
          <w:lang w:val="en-IN"/>
        </w:rPr>
        <w:t>A</w:t>
      </w:r>
      <w:r w:rsidRPr="00E90B69">
        <w:rPr>
          <w:rFonts w:ascii="Malgun Gothic" w:eastAsia="Malgun Gothic" w:hAnsi="Malgun Gothic"/>
          <w:b/>
          <w:bCs/>
          <w:sz w:val="21"/>
          <w:szCs w:val="21"/>
          <w:lang w:val="en-IN"/>
        </w:rPr>
        <w:t>symmetry</w:t>
      </w:r>
      <w:r w:rsidRPr="00E90B69">
        <w:rPr>
          <w:rFonts w:ascii="Malgun Gothic" w:eastAsia="Malgun Gothic" w:hAnsi="Malgun Gothic"/>
          <w:sz w:val="21"/>
          <w:szCs w:val="21"/>
          <w:lang w:val="en-IN"/>
        </w:rPr>
        <w:t>: The absence of all symmetry elements. All asymmetric objects are chiral.</w:t>
      </w:r>
    </w:p>
    <w:p w:rsidR="00727616" w:rsidRPr="009F4892" w:rsidRDefault="008F7EC6" w:rsidP="009F4892">
      <w:pPr>
        <w:spacing w:after="0" w:line="240" w:lineRule="auto"/>
        <w:rPr>
          <w:rFonts w:ascii="Malgun Gothic" w:eastAsia="Malgun Gothic" w:hAnsi="Malgun Gothic"/>
          <w:b/>
          <w:sz w:val="21"/>
          <w:szCs w:val="21"/>
        </w:rPr>
      </w:pPr>
      <w:r w:rsidRPr="009F4892">
        <w:rPr>
          <w:rFonts w:ascii="Malgun Gothic" w:eastAsia="Malgun Gothic" w:hAnsi="Malgun Gothic"/>
          <w:b/>
          <w:sz w:val="21"/>
          <w:szCs w:val="21"/>
        </w:rPr>
        <w:t>Symmetry Operations in Stereochemistry:</w:t>
      </w:r>
    </w:p>
    <w:p w:rsidR="00727616" w:rsidRPr="009F4892" w:rsidRDefault="00727616" w:rsidP="009F4892">
      <w:pPr>
        <w:pStyle w:val="ListParagraph"/>
        <w:spacing w:after="0" w:line="240" w:lineRule="auto"/>
        <w:rPr>
          <w:rFonts w:ascii="Malgun Gothic" w:eastAsia="Malgun Gothic" w:hAnsi="Malgun Gothic"/>
          <w:sz w:val="21"/>
          <w:szCs w:val="21"/>
        </w:rPr>
      </w:pPr>
      <w:r w:rsidRPr="009F4892">
        <w:rPr>
          <w:rFonts w:ascii="Malgun Gothic" w:eastAsia="Malgun Gothic" w:hAnsi="Malgun Gothic"/>
          <w:sz w:val="21"/>
          <w:szCs w:val="21"/>
        </w:rPr>
        <w:t>Symmetry operations play a crucial role in understanding the stereochemistry of organic molecules. Symmetry operations involve various transformations that leave a molecule unchanged, while stereochemistry deals with the spatial arrangement of atoms in molecules. The study of symmetry operations helps in identifying and analyzing the symmetry elements within a molecule, which in turn provides insights into its overall structure and properties.</w:t>
      </w:r>
    </w:p>
    <w:p w:rsidR="00727616" w:rsidRPr="009F4892" w:rsidRDefault="00727616" w:rsidP="009F4892">
      <w:pPr>
        <w:pStyle w:val="ListParagraph"/>
        <w:spacing w:after="0" w:line="240" w:lineRule="auto"/>
        <w:rPr>
          <w:rFonts w:ascii="Malgun Gothic" w:eastAsia="Malgun Gothic" w:hAnsi="Malgun Gothic"/>
          <w:sz w:val="21"/>
          <w:szCs w:val="21"/>
        </w:rPr>
      </w:pPr>
      <w:r w:rsidRPr="009F4892">
        <w:rPr>
          <w:rFonts w:ascii="Malgun Gothic" w:eastAsia="Malgun Gothic" w:hAnsi="Malgun Gothic"/>
          <w:b/>
          <w:bCs/>
          <w:sz w:val="21"/>
          <w:szCs w:val="21"/>
        </w:rPr>
        <w:t>Symmetry Elements:</w:t>
      </w:r>
    </w:p>
    <w:p w:rsidR="00727616" w:rsidRPr="009F4892" w:rsidRDefault="00727616" w:rsidP="009F4892">
      <w:pPr>
        <w:pStyle w:val="ListParagraph"/>
        <w:numPr>
          <w:ilvl w:val="0"/>
          <w:numId w:val="6"/>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Center of Symmetry (</w:t>
      </w:r>
      <w:proofErr w:type="spellStart"/>
      <w:r w:rsidRPr="009F4892">
        <w:rPr>
          <w:rFonts w:ascii="Malgun Gothic" w:eastAsia="Malgun Gothic" w:hAnsi="Malgun Gothic"/>
          <w:b/>
          <w:bCs/>
          <w:sz w:val="21"/>
          <w:szCs w:val="21"/>
        </w:rPr>
        <w:t>i</w:t>
      </w:r>
      <w:proofErr w:type="spellEnd"/>
      <w:r w:rsidRPr="009F4892">
        <w:rPr>
          <w:rFonts w:ascii="Malgun Gothic" w:eastAsia="Malgun Gothic" w:hAnsi="Malgun Gothic"/>
          <w:b/>
          <w:bCs/>
          <w:sz w:val="21"/>
          <w:szCs w:val="21"/>
        </w:rPr>
        <w:t>):</w:t>
      </w:r>
      <w:r w:rsidRPr="009F4892">
        <w:rPr>
          <w:rFonts w:ascii="Malgun Gothic" w:eastAsia="Malgun Gothic" w:hAnsi="Malgun Gothic"/>
          <w:sz w:val="21"/>
          <w:szCs w:val="21"/>
        </w:rPr>
        <w:t xml:space="preserve"> A molecule possesses a center of symmetry if for every atom at a given point (x, y, z), there exists an equivalent atom at (-x, -y, -z). Molecules with a center of symmetry are achiral.</w:t>
      </w:r>
    </w:p>
    <w:p w:rsidR="00727616" w:rsidRPr="009F4892" w:rsidRDefault="00727616" w:rsidP="009F4892">
      <w:pPr>
        <w:pStyle w:val="ListParagraph"/>
        <w:numPr>
          <w:ilvl w:val="0"/>
          <w:numId w:val="6"/>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Mirror Plane (</w:t>
      </w:r>
      <w:r w:rsidRPr="009F4892">
        <w:rPr>
          <w:rFonts w:ascii="Malgun Gothic" w:eastAsia="Malgun Gothic" w:hAnsi="Malgun Gothic" w:cs="Calibri"/>
          <w:b/>
          <w:bCs/>
          <w:sz w:val="21"/>
          <w:szCs w:val="21"/>
        </w:rPr>
        <w:t>σ</w:t>
      </w:r>
      <w:r w:rsidRPr="009F4892">
        <w:rPr>
          <w:rFonts w:ascii="Malgun Gothic" w:eastAsia="Malgun Gothic" w:hAnsi="Malgun Gothic"/>
          <w:b/>
          <w:bCs/>
          <w:sz w:val="21"/>
          <w:szCs w:val="21"/>
        </w:rPr>
        <w:t>):</w:t>
      </w:r>
      <w:r w:rsidRPr="009F4892">
        <w:rPr>
          <w:rFonts w:ascii="Malgun Gothic" w:eastAsia="Malgun Gothic" w:hAnsi="Malgun Gothic"/>
          <w:sz w:val="21"/>
          <w:szCs w:val="21"/>
        </w:rPr>
        <w:t xml:space="preserve"> A mirror plane is an imaginary plane that bisects a molecule into two mirror-image halves. It is represented by the symbol </w:t>
      </w:r>
      <w:r w:rsidRPr="009F4892">
        <w:rPr>
          <w:rFonts w:ascii="Malgun Gothic" w:eastAsia="Malgun Gothic" w:hAnsi="Malgun Gothic" w:cs="Calibri"/>
          <w:sz w:val="21"/>
          <w:szCs w:val="21"/>
        </w:rPr>
        <w:t>σ</w:t>
      </w:r>
      <w:r w:rsidRPr="009F4892">
        <w:rPr>
          <w:rFonts w:ascii="Malgun Gothic" w:eastAsia="Malgun Gothic" w:hAnsi="Malgun Gothic"/>
          <w:sz w:val="21"/>
          <w:szCs w:val="21"/>
        </w:rPr>
        <w:t>. Molecules that have a mirror plane are often achiral.</w:t>
      </w:r>
    </w:p>
    <w:p w:rsidR="00727616" w:rsidRPr="009F4892" w:rsidRDefault="00727616" w:rsidP="009F4892">
      <w:pPr>
        <w:pStyle w:val="ListParagraph"/>
        <w:numPr>
          <w:ilvl w:val="0"/>
          <w:numId w:val="6"/>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lastRenderedPageBreak/>
        <w:t>Rotation Axis (Cn):</w:t>
      </w:r>
      <w:r w:rsidRPr="009F4892">
        <w:rPr>
          <w:rFonts w:ascii="Malgun Gothic" w:eastAsia="Malgun Gothic" w:hAnsi="Malgun Gothic"/>
          <w:sz w:val="21"/>
          <w:szCs w:val="21"/>
        </w:rPr>
        <w:t xml:space="preserve"> A rotation axis is an imaginary line around which a molecule can be rotated by a certain angle (360°/n) to superimpose it onto its original configuration. The smallest value of n for which a molecule returns to itself after rotation is called the order of rotation. Common rotation axes are C2 (180°), C3 (120°), and C4 (90°).</w:t>
      </w:r>
    </w:p>
    <w:p w:rsidR="00727616" w:rsidRPr="009F4892" w:rsidRDefault="00727616" w:rsidP="009F4892">
      <w:pPr>
        <w:pStyle w:val="ListParagraph"/>
        <w:numPr>
          <w:ilvl w:val="0"/>
          <w:numId w:val="6"/>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Improper Rotation Axis (Sn):</w:t>
      </w:r>
      <w:r w:rsidRPr="009F4892">
        <w:rPr>
          <w:rFonts w:ascii="Malgun Gothic" w:eastAsia="Malgun Gothic" w:hAnsi="Malgun Gothic"/>
          <w:sz w:val="21"/>
          <w:szCs w:val="21"/>
        </w:rPr>
        <w:t xml:space="preserve"> Also known as a </w:t>
      </w:r>
      <w:proofErr w:type="spellStart"/>
      <w:r w:rsidRPr="009F4892">
        <w:rPr>
          <w:rFonts w:ascii="Malgun Gothic" w:eastAsia="Malgun Gothic" w:hAnsi="Malgun Gothic"/>
          <w:sz w:val="21"/>
          <w:szCs w:val="21"/>
        </w:rPr>
        <w:t>rotoinversion</w:t>
      </w:r>
      <w:proofErr w:type="spellEnd"/>
      <w:r w:rsidRPr="009F4892">
        <w:rPr>
          <w:rFonts w:ascii="Malgun Gothic" w:eastAsia="Malgun Gothic" w:hAnsi="Malgun Gothic"/>
          <w:sz w:val="21"/>
          <w:szCs w:val="21"/>
        </w:rPr>
        <w:t xml:space="preserve"> axis, it combines rotation by 360°/n with inversion. A molecule possessing an Sn axis will return to its original configuration after undergoing rotation and inversion.</w:t>
      </w:r>
    </w:p>
    <w:p w:rsidR="00727616" w:rsidRPr="009F4892" w:rsidRDefault="00727616" w:rsidP="009F4892">
      <w:pPr>
        <w:pStyle w:val="ListParagraph"/>
        <w:numPr>
          <w:ilvl w:val="0"/>
          <w:numId w:val="6"/>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Inversion Center (S):</w:t>
      </w:r>
      <w:r w:rsidRPr="009F4892">
        <w:rPr>
          <w:rFonts w:ascii="Malgun Gothic" w:eastAsia="Malgun Gothic" w:hAnsi="Malgun Gothic"/>
          <w:sz w:val="21"/>
          <w:szCs w:val="21"/>
        </w:rPr>
        <w:t xml:space="preserve"> An inversion center is a point within a molecule, such that for every atom at a given point (x, y, z), there exists an equivalent atom at (-x, -y, -z). Molecules with an inversion center are achiral.</w:t>
      </w:r>
    </w:p>
    <w:p w:rsidR="009F4892" w:rsidRDefault="009F4892" w:rsidP="009F4892">
      <w:pPr>
        <w:pStyle w:val="ListParagraph"/>
        <w:spacing w:after="0" w:line="240" w:lineRule="auto"/>
        <w:rPr>
          <w:rFonts w:ascii="Malgun Gothic" w:eastAsia="Malgun Gothic" w:hAnsi="Malgun Gothic"/>
          <w:b/>
          <w:bCs/>
          <w:sz w:val="21"/>
          <w:szCs w:val="21"/>
        </w:rPr>
      </w:pPr>
    </w:p>
    <w:p w:rsidR="009F4892" w:rsidRDefault="009F4892" w:rsidP="009F4892">
      <w:pPr>
        <w:pStyle w:val="ListParagraph"/>
        <w:spacing w:after="0" w:line="240" w:lineRule="auto"/>
        <w:rPr>
          <w:rFonts w:ascii="Malgun Gothic" w:eastAsia="Malgun Gothic" w:hAnsi="Malgun Gothic"/>
          <w:b/>
          <w:bCs/>
          <w:sz w:val="21"/>
          <w:szCs w:val="21"/>
        </w:rPr>
      </w:pPr>
    </w:p>
    <w:p w:rsidR="00727616" w:rsidRPr="009F4892" w:rsidRDefault="00727616" w:rsidP="009F4892">
      <w:pPr>
        <w:pStyle w:val="ListParagraph"/>
        <w:spacing w:after="0" w:line="240" w:lineRule="auto"/>
        <w:rPr>
          <w:rFonts w:ascii="Malgun Gothic" w:eastAsia="Malgun Gothic" w:hAnsi="Malgun Gothic"/>
          <w:sz w:val="21"/>
          <w:szCs w:val="21"/>
        </w:rPr>
      </w:pPr>
      <w:r w:rsidRPr="009F4892">
        <w:rPr>
          <w:rFonts w:ascii="Malgun Gothic" w:eastAsia="Malgun Gothic" w:hAnsi="Malgun Gothic"/>
          <w:b/>
          <w:bCs/>
          <w:sz w:val="21"/>
          <w:szCs w:val="21"/>
        </w:rPr>
        <w:t>Symmetry Operations:</w:t>
      </w:r>
    </w:p>
    <w:p w:rsidR="00727616" w:rsidRPr="009F4892" w:rsidRDefault="00727616" w:rsidP="009F4892">
      <w:pPr>
        <w:pStyle w:val="ListParagraph"/>
        <w:numPr>
          <w:ilvl w:val="0"/>
          <w:numId w:val="7"/>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Identity (E):</w:t>
      </w:r>
      <w:r w:rsidRPr="009F4892">
        <w:rPr>
          <w:rFonts w:ascii="Malgun Gothic" w:eastAsia="Malgun Gothic" w:hAnsi="Malgun Gothic"/>
          <w:sz w:val="21"/>
          <w:szCs w:val="21"/>
        </w:rPr>
        <w:t xml:space="preserve"> This operation involves doing nothing, leaving the molecule unchanged. All molecules possess this operation.</w:t>
      </w:r>
    </w:p>
    <w:p w:rsidR="00727616" w:rsidRPr="009F4892" w:rsidRDefault="00727616" w:rsidP="009F4892">
      <w:pPr>
        <w:pStyle w:val="ListParagraph"/>
        <w:numPr>
          <w:ilvl w:val="0"/>
          <w:numId w:val="7"/>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Rotation (Cn):</w:t>
      </w:r>
      <w:r w:rsidRPr="009F4892">
        <w:rPr>
          <w:rFonts w:ascii="Malgun Gothic" w:eastAsia="Malgun Gothic" w:hAnsi="Malgun Gothic"/>
          <w:sz w:val="21"/>
          <w:szCs w:val="21"/>
        </w:rPr>
        <w:t xml:space="preserve"> Rotation of a molecule about a symmetry axis by an angle of 360°/n, where n is the order of rotation.</w:t>
      </w:r>
    </w:p>
    <w:p w:rsidR="00727616" w:rsidRPr="009F4892" w:rsidRDefault="00727616" w:rsidP="009F4892">
      <w:pPr>
        <w:pStyle w:val="ListParagraph"/>
        <w:numPr>
          <w:ilvl w:val="0"/>
          <w:numId w:val="7"/>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Reflection (</w:t>
      </w:r>
      <w:r w:rsidRPr="009F4892">
        <w:rPr>
          <w:rFonts w:ascii="Malgun Gothic" w:eastAsia="Malgun Gothic" w:hAnsi="Malgun Gothic" w:cs="Calibri"/>
          <w:b/>
          <w:bCs/>
          <w:sz w:val="21"/>
          <w:szCs w:val="21"/>
        </w:rPr>
        <w:t>σ</w:t>
      </w:r>
      <w:r w:rsidRPr="009F4892">
        <w:rPr>
          <w:rFonts w:ascii="Malgun Gothic" w:eastAsia="Malgun Gothic" w:hAnsi="Malgun Gothic"/>
          <w:b/>
          <w:bCs/>
          <w:sz w:val="21"/>
          <w:szCs w:val="21"/>
        </w:rPr>
        <w:t>):</w:t>
      </w:r>
      <w:r w:rsidRPr="009F4892">
        <w:rPr>
          <w:rFonts w:ascii="Malgun Gothic" w:eastAsia="Malgun Gothic" w:hAnsi="Malgun Gothic"/>
          <w:sz w:val="21"/>
          <w:szCs w:val="21"/>
        </w:rPr>
        <w:t xml:space="preserve"> Reflection of a molecule through a mirror plane. It results in the interchange of the left and right sides of the molecule.</w:t>
      </w:r>
    </w:p>
    <w:p w:rsidR="00727616" w:rsidRPr="009F4892" w:rsidRDefault="00727616" w:rsidP="009F4892">
      <w:pPr>
        <w:pStyle w:val="ListParagraph"/>
        <w:numPr>
          <w:ilvl w:val="0"/>
          <w:numId w:val="7"/>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Inversion (</w:t>
      </w:r>
      <w:proofErr w:type="spellStart"/>
      <w:r w:rsidRPr="009F4892">
        <w:rPr>
          <w:rFonts w:ascii="Malgun Gothic" w:eastAsia="Malgun Gothic" w:hAnsi="Malgun Gothic"/>
          <w:b/>
          <w:bCs/>
          <w:sz w:val="21"/>
          <w:szCs w:val="21"/>
        </w:rPr>
        <w:t>i</w:t>
      </w:r>
      <w:proofErr w:type="spellEnd"/>
      <w:r w:rsidRPr="009F4892">
        <w:rPr>
          <w:rFonts w:ascii="Malgun Gothic" w:eastAsia="Malgun Gothic" w:hAnsi="Malgun Gothic"/>
          <w:b/>
          <w:bCs/>
          <w:sz w:val="21"/>
          <w:szCs w:val="21"/>
        </w:rPr>
        <w:t>):</w:t>
      </w:r>
      <w:r w:rsidRPr="009F4892">
        <w:rPr>
          <w:rFonts w:ascii="Malgun Gothic" w:eastAsia="Malgun Gothic" w:hAnsi="Malgun Gothic"/>
          <w:sz w:val="21"/>
          <w:szCs w:val="21"/>
        </w:rPr>
        <w:t xml:space="preserve"> Inversion of a molecule through the center of symmetry or an inversion center, resulting in a complete reversal of spatial arrangement.</w:t>
      </w:r>
    </w:p>
    <w:p w:rsidR="00727616" w:rsidRPr="009F4892" w:rsidRDefault="00727616" w:rsidP="009F4892">
      <w:pPr>
        <w:pStyle w:val="ListParagraph"/>
        <w:numPr>
          <w:ilvl w:val="0"/>
          <w:numId w:val="7"/>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Improper Rotation (Sn):</w:t>
      </w:r>
      <w:r w:rsidRPr="009F4892">
        <w:rPr>
          <w:rFonts w:ascii="Malgun Gothic" w:eastAsia="Malgun Gothic" w:hAnsi="Malgun Gothic"/>
          <w:sz w:val="21"/>
          <w:szCs w:val="21"/>
        </w:rPr>
        <w:t xml:space="preserve"> Combination of rotation by 360°/n followed by inversion. The molecule returns to its original configuration after this operation.</w:t>
      </w:r>
    </w:p>
    <w:p w:rsidR="00727616" w:rsidRPr="009F4892" w:rsidRDefault="00727616" w:rsidP="009F4892">
      <w:pPr>
        <w:pStyle w:val="ListParagraph"/>
        <w:spacing w:after="0" w:line="240" w:lineRule="auto"/>
        <w:rPr>
          <w:rFonts w:ascii="Malgun Gothic" w:eastAsia="Malgun Gothic" w:hAnsi="Malgun Gothic"/>
          <w:sz w:val="21"/>
          <w:szCs w:val="21"/>
        </w:rPr>
      </w:pPr>
      <w:r w:rsidRPr="009F4892">
        <w:rPr>
          <w:rFonts w:ascii="Malgun Gothic" w:eastAsia="Malgun Gothic" w:hAnsi="Malgun Gothic"/>
          <w:b/>
          <w:bCs/>
          <w:sz w:val="21"/>
          <w:szCs w:val="21"/>
        </w:rPr>
        <w:t>Applications:</w:t>
      </w:r>
    </w:p>
    <w:p w:rsidR="00727616" w:rsidRPr="009F4892" w:rsidRDefault="00727616" w:rsidP="009F4892">
      <w:pPr>
        <w:pStyle w:val="ListParagraph"/>
        <w:numPr>
          <w:ilvl w:val="0"/>
          <w:numId w:val="8"/>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lastRenderedPageBreak/>
        <w:t>Chirality:</w:t>
      </w:r>
      <w:r w:rsidRPr="009F4892">
        <w:rPr>
          <w:rFonts w:ascii="Malgun Gothic" w:eastAsia="Malgun Gothic" w:hAnsi="Malgun Gothic"/>
          <w:sz w:val="21"/>
          <w:szCs w:val="21"/>
        </w:rPr>
        <w:t xml:space="preserve"> Understanding symmetry operations is crucial in determining whether a molecule is chiral or achiral. Chiral molecules lack any internal symmetry elements and have no superimposable mirror images.</w:t>
      </w:r>
    </w:p>
    <w:p w:rsidR="00727616" w:rsidRPr="009F4892" w:rsidRDefault="00727616" w:rsidP="009F4892">
      <w:pPr>
        <w:pStyle w:val="ListParagraph"/>
        <w:numPr>
          <w:ilvl w:val="0"/>
          <w:numId w:val="8"/>
        </w:numPr>
        <w:spacing w:line="240" w:lineRule="auto"/>
        <w:rPr>
          <w:rFonts w:ascii="Malgun Gothic" w:eastAsia="Malgun Gothic" w:hAnsi="Malgun Gothic"/>
          <w:sz w:val="21"/>
          <w:szCs w:val="21"/>
        </w:rPr>
      </w:pPr>
      <w:proofErr w:type="spellStart"/>
      <w:r w:rsidRPr="009F4892">
        <w:rPr>
          <w:rFonts w:ascii="Malgun Gothic" w:eastAsia="Malgun Gothic" w:hAnsi="Malgun Gothic"/>
          <w:b/>
          <w:bCs/>
          <w:sz w:val="21"/>
          <w:szCs w:val="21"/>
        </w:rPr>
        <w:t>Enantiomerism</w:t>
      </w:r>
      <w:proofErr w:type="spellEnd"/>
      <w:r w:rsidRPr="009F4892">
        <w:rPr>
          <w:rFonts w:ascii="Malgun Gothic" w:eastAsia="Malgun Gothic" w:hAnsi="Malgun Gothic"/>
          <w:b/>
          <w:bCs/>
          <w:sz w:val="21"/>
          <w:szCs w:val="21"/>
        </w:rPr>
        <w:t>:</w:t>
      </w:r>
      <w:r w:rsidRPr="009F4892">
        <w:rPr>
          <w:rFonts w:ascii="Malgun Gothic" w:eastAsia="Malgun Gothic" w:hAnsi="Malgun Gothic"/>
          <w:sz w:val="21"/>
          <w:szCs w:val="21"/>
        </w:rPr>
        <w:t xml:space="preserve"> Stereoisomers that are non-superimposable mirror images of each other are called enantiomers. These arise due to the absence of internal symmetry elements.</w:t>
      </w:r>
    </w:p>
    <w:p w:rsidR="00727616" w:rsidRPr="009F4892" w:rsidRDefault="00727616" w:rsidP="009F4892">
      <w:pPr>
        <w:pStyle w:val="ListParagraph"/>
        <w:numPr>
          <w:ilvl w:val="0"/>
          <w:numId w:val="8"/>
        </w:numPr>
        <w:spacing w:line="240" w:lineRule="auto"/>
        <w:rPr>
          <w:rFonts w:ascii="Malgun Gothic" w:eastAsia="Malgun Gothic" w:hAnsi="Malgun Gothic"/>
          <w:sz w:val="21"/>
          <w:szCs w:val="21"/>
        </w:rPr>
      </w:pPr>
      <w:proofErr w:type="spellStart"/>
      <w:r w:rsidRPr="009F4892">
        <w:rPr>
          <w:rFonts w:ascii="Malgun Gothic" w:eastAsia="Malgun Gothic" w:hAnsi="Malgun Gothic"/>
          <w:b/>
          <w:bCs/>
          <w:sz w:val="21"/>
          <w:szCs w:val="21"/>
        </w:rPr>
        <w:t>Diastereomerism</w:t>
      </w:r>
      <w:proofErr w:type="spellEnd"/>
      <w:r w:rsidRPr="009F4892">
        <w:rPr>
          <w:rFonts w:ascii="Malgun Gothic" w:eastAsia="Malgun Gothic" w:hAnsi="Malgun Gothic"/>
          <w:b/>
          <w:bCs/>
          <w:sz w:val="21"/>
          <w:szCs w:val="21"/>
        </w:rPr>
        <w:t>:</w:t>
      </w:r>
      <w:r w:rsidRPr="009F4892">
        <w:rPr>
          <w:rFonts w:ascii="Malgun Gothic" w:eastAsia="Malgun Gothic" w:hAnsi="Malgun Gothic"/>
          <w:sz w:val="21"/>
          <w:szCs w:val="21"/>
        </w:rPr>
        <w:t xml:space="preserve"> Molecules that are stereoisomers but not mirror images are called </w:t>
      </w:r>
      <w:proofErr w:type="spellStart"/>
      <w:r w:rsidRPr="009F4892">
        <w:rPr>
          <w:rFonts w:ascii="Malgun Gothic" w:eastAsia="Malgun Gothic" w:hAnsi="Malgun Gothic"/>
          <w:sz w:val="21"/>
          <w:szCs w:val="21"/>
        </w:rPr>
        <w:t>diastereomers</w:t>
      </w:r>
      <w:proofErr w:type="spellEnd"/>
      <w:r w:rsidRPr="009F4892">
        <w:rPr>
          <w:rFonts w:ascii="Malgun Gothic" w:eastAsia="Malgun Gothic" w:hAnsi="Malgun Gothic"/>
          <w:sz w:val="21"/>
          <w:szCs w:val="21"/>
        </w:rPr>
        <w:t>. They often have different physical and chemical properties due to their distinct three-dimensional arrangements.</w:t>
      </w:r>
    </w:p>
    <w:p w:rsidR="00727616" w:rsidRPr="009F4892" w:rsidRDefault="00727616" w:rsidP="009F4892">
      <w:pPr>
        <w:pStyle w:val="ListParagraph"/>
        <w:numPr>
          <w:ilvl w:val="0"/>
          <w:numId w:val="8"/>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Predicting Optical Activity:</w:t>
      </w:r>
      <w:r w:rsidRPr="009F4892">
        <w:rPr>
          <w:rFonts w:ascii="Malgun Gothic" w:eastAsia="Malgun Gothic" w:hAnsi="Malgun Gothic"/>
          <w:sz w:val="21"/>
          <w:szCs w:val="21"/>
        </w:rPr>
        <w:t xml:space="preserve"> Molecules lacking a center of symmetry are often optically active, as they can rotate plane-polarized light.</w:t>
      </w:r>
    </w:p>
    <w:p w:rsidR="00727616" w:rsidRPr="009F4892" w:rsidRDefault="00727616" w:rsidP="009F4892">
      <w:pPr>
        <w:pStyle w:val="ListParagraph"/>
        <w:spacing w:after="0" w:line="240" w:lineRule="auto"/>
        <w:rPr>
          <w:rFonts w:ascii="Malgun Gothic" w:eastAsia="Malgun Gothic" w:hAnsi="Malgun Gothic"/>
          <w:sz w:val="21"/>
          <w:szCs w:val="21"/>
        </w:rPr>
      </w:pPr>
      <w:r w:rsidRPr="009F4892">
        <w:rPr>
          <w:rFonts w:ascii="Malgun Gothic" w:eastAsia="Malgun Gothic" w:hAnsi="Malgun Gothic"/>
          <w:b/>
          <w:bCs/>
          <w:sz w:val="21"/>
          <w:szCs w:val="21"/>
        </w:rPr>
        <w:t>Summary:</w:t>
      </w:r>
    </w:p>
    <w:p w:rsidR="00727616" w:rsidRPr="009F4892" w:rsidRDefault="00727616" w:rsidP="009F4892">
      <w:pPr>
        <w:pStyle w:val="ListParagraph"/>
        <w:spacing w:after="0" w:line="240" w:lineRule="auto"/>
        <w:rPr>
          <w:rFonts w:ascii="Malgun Gothic" w:eastAsia="Malgun Gothic" w:hAnsi="Malgun Gothic"/>
          <w:sz w:val="21"/>
          <w:szCs w:val="21"/>
        </w:rPr>
      </w:pPr>
      <w:r w:rsidRPr="009F4892">
        <w:rPr>
          <w:rFonts w:ascii="Malgun Gothic" w:eastAsia="Malgun Gothic" w:hAnsi="Malgun Gothic"/>
          <w:sz w:val="21"/>
          <w:szCs w:val="21"/>
        </w:rPr>
        <w:t xml:space="preserve">Symmetry operations and symmetry elements provide valuable insights into the stereochemistry and properties of organic molecules. Understanding these operations is crucial for predicting chirality, </w:t>
      </w:r>
      <w:proofErr w:type="spellStart"/>
      <w:r w:rsidRPr="009F4892">
        <w:rPr>
          <w:rFonts w:ascii="Malgun Gothic" w:eastAsia="Malgun Gothic" w:hAnsi="Malgun Gothic"/>
          <w:sz w:val="21"/>
          <w:szCs w:val="21"/>
        </w:rPr>
        <w:t>enantiomerism</w:t>
      </w:r>
      <w:proofErr w:type="spellEnd"/>
      <w:r w:rsidRPr="009F4892">
        <w:rPr>
          <w:rFonts w:ascii="Malgun Gothic" w:eastAsia="Malgun Gothic" w:hAnsi="Malgun Gothic"/>
          <w:sz w:val="21"/>
          <w:szCs w:val="21"/>
        </w:rPr>
        <w:t xml:space="preserve">, </w:t>
      </w:r>
      <w:proofErr w:type="spellStart"/>
      <w:r w:rsidRPr="009F4892">
        <w:rPr>
          <w:rFonts w:ascii="Malgun Gothic" w:eastAsia="Malgun Gothic" w:hAnsi="Malgun Gothic"/>
          <w:sz w:val="21"/>
          <w:szCs w:val="21"/>
        </w:rPr>
        <w:t>diastereomerism</w:t>
      </w:r>
      <w:proofErr w:type="spellEnd"/>
      <w:r w:rsidRPr="009F4892">
        <w:rPr>
          <w:rFonts w:ascii="Malgun Gothic" w:eastAsia="Malgun Gothic" w:hAnsi="Malgun Gothic"/>
          <w:sz w:val="21"/>
          <w:szCs w:val="21"/>
        </w:rPr>
        <w:t>, and optical activity.</w:t>
      </w:r>
    </w:p>
    <w:p w:rsidR="008A1C3D" w:rsidRPr="009F4892" w:rsidRDefault="00727616"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sz w:val="21"/>
          <w:szCs w:val="21"/>
        </w:rPr>
        <w:t>Remember to refer to your course materials, textbooks, and lecture notes for more detailed information and examples related to symmetry operations in stereochemistry</w:t>
      </w:r>
      <w:r w:rsidR="009F4892">
        <w:rPr>
          <w:rFonts w:ascii="Malgun Gothic" w:eastAsia="Malgun Gothic" w:hAnsi="Malgun Gothic"/>
          <w:sz w:val="21"/>
          <w:szCs w:val="21"/>
        </w:rPr>
        <w:t>.</w:t>
      </w:r>
    </w:p>
    <w:p w:rsidR="006C445D" w:rsidRPr="009F4892" w:rsidRDefault="006C445D" w:rsidP="009F4892">
      <w:pPr>
        <w:pStyle w:val="ListParagraph"/>
        <w:spacing w:line="240" w:lineRule="auto"/>
        <w:ind w:left="0"/>
        <w:rPr>
          <w:rFonts w:ascii="Malgun Gothic" w:eastAsia="Malgun Gothic" w:hAnsi="Malgun Gothic"/>
          <w:sz w:val="21"/>
          <w:szCs w:val="21"/>
        </w:rPr>
      </w:pPr>
      <w:r w:rsidRPr="009F4892">
        <w:rPr>
          <w:rFonts w:ascii="Malgun Gothic" w:eastAsia="Malgun Gothic" w:hAnsi="Malgun Gothic"/>
          <w:b/>
          <w:bCs/>
          <w:sz w:val="21"/>
          <w:szCs w:val="21"/>
        </w:rPr>
        <w:t>Identification of Principal Axes in Molecular Symmetry:</w:t>
      </w:r>
    </w:p>
    <w:p w:rsidR="006C445D" w:rsidRPr="009F4892" w:rsidRDefault="006C445D"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sz w:val="21"/>
          <w:szCs w:val="21"/>
        </w:rPr>
        <w:t>Molecular symmetry plays a pivotal role in understanding the arrangement of atoms in a molecule. One of the key concepts in molecular symmetry is the identification of principal axes. These axes help us categorize the different types of symmetry operations a molecule can undergo, which in turn provides insights into its overall structure and properties.</w:t>
      </w:r>
    </w:p>
    <w:p w:rsidR="006C445D" w:rsidRPr="009F4892" w:rsidRDefault="006C445D"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Principal Axes:</w:t>
      </w:r>
    </w:p>
    <w:p w:rsidR="006C445D" w:rsidRPr="009F4892" w:rsidRDefault="006C445D"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sz w:val="21"/>
          <w:szCs w:val="21"/>
        </w:rPr>
        <w:lastRenderedPageBreak/>
        <w:t>In a molecule, there are three principal axes, each corresponding to a different type of symmetry operation:</w:t>
      </w:r>
    </w:p>
    <w:p w:rsidR="006C445D" w:rsidRPr="009F4892" w:rsidRDefault="006C445D" w:rsidP="009F4892">
      <w:pPr>
        <w:pStyle w:val="ListParagraph"/>
        <w:numPr>
          <w:ilvl w:val="0"/>
          <w:numId w:val="9"/>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Principal Rotation Axis (Cn):</w:t>
      </w:r>
      <w:r w:rsidRPr="009F4892">
        <w:rPr>
          <w:rFonts w:ascii="Malgun Gothic" w:eastAsia="Malgun Gothic" w:hAnsi="Malgun Gothic"/>
          <w:sz w:val="21"/>
          <w:szCs w:val="21"/>
        </w:rPr>
        <w:t xml:space="preserve"> This axis corresponds to the highest-order rotation axis present in the molecule. It defines the main rotational symmetry element. The order of the rotation axis is denoted by 'n' and represents the number of equivalent positions in a full rotation (360°/n).</w:t>
      </w:r>
    </w:p>
    <w:p w:rsidR="006C445D" w:rsidRPr="009F4892" w:rsidRDefault="006C445D" w:rsidP="009F4892">
      <w:pPr>
        <w:pStyle w:val="ListParagraph"/>
        <w:numPr>
          <w:ilvl w:val="0"/>
          <w:numId w:val="9"/>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Principal Mirror Plane (</w:t>
      </w:r>
      <w:r w:rsidRPr="009F4892">
        <w:rPr>
          <w:rFonts w:ascii="Malgun Gothic" w:eastAsia="Malgun Gothic" w:hAnsi="Malgun Gothic" w:cs="Calibri"/>
          <w:b/>
          <w:bCs/>
          <w:sz w:val="21"/>
          <w:szCs w:val="21"/>
        </w:rPr>
        <w:t>σ</w:t>
      </w:r>
      <w:r w:rsidRPr="009F4892">
        <w:rPr>
          <w:rFonts w:ascii="Malgun Gothic" w:eastAsia="Malgun Gothic" w:hAnsi="Malgun Gothic"/>
          <w:b/>
          <w:bCs/>
          <w:sz w:val="21"/>
          <w:szCs w:val="21"/>
        </w:rPr>
        <w:t>):</w:t>
      </w:r>
      <w:r w:rsidRPr="009F4892">
        <w:rPr>
          <w:rFonts w:ascii="Malgun Gothic" w:eastAsia="Malgun Gothic" w:hAnsi="Malgun Gothic"/>
          <w:sz w:val="21"/>
          <w:szCs w:val="21"/>
        </w:rPr>
        <w:t xml:space="preserve"> The principal mirror plane is the most prominent mirror plane present in the molecule. It divides the molecule into two mirror-image halves. If the molecule has multiple mirror planes, the principal mirror plane is the one with the highest order of symmetry.</w:t>
      </w:r>
    </w:p>
    <w:p w:rsidR="006C445D" w:rsidRPr="009F4892" w:rsidRDefault="006C445D" w:rsidP="009F4892">
      <w:pPr>
        <w:pStyle w:val="ListParagraph"/>
        <w:numPr>
          <w:ilvl w:val="0"/>
          <w:numId w:val="9"/>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Principal Improper Rotation Axis (Sn):</w:t>
      </w:r>
      <w:r w:rsidRPr="009F4892">
        <w:rPr>
          <w:rFonts w:ascii="Malgun Gothic" w:eastAsia="Malgun Gothic" w:hAnsi="Malgun Gothic"/>
          <w:sz w:val="21"/>
          <w:szCs w:val="21"/>
        </w:rPr>
        <w:t xml:space="preserve"> This axis corresponds to the highest-order improper rotation axis in the molecule. An improper rotation involves a combination of rotation by 360°/n around an axis and inversion through a center of symmetry. The order 'n' represents the number of equivalent positions in the improper rotation.</w:t>
      </w:r>
    </w:p>
    <w:p w:rsidR="006C445D" w:rsidRPr="009F4892" w:rsidRDefault="006C445D"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Steps for Identifying Principal Axes:</w:t>
      </w:r>
    </w:p>
    <w:p w:rsidR="006C445D" w:rsidRPr="009F4892" w:rsidRDefault="006C445D" w:rsidP="009F4892">
      <w:pPr>
        <w:pStyle w:val="ListParagraph"/>
        <w:numPr>
          <w:ilvl w:val="0"/>
          <w:numId w:val="10"/>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Determine the Point Group:</w:t>
      </w:r>
      <w:r w:rsidRPr="009F4892">
        <w:rPr>
          <w:rFonts w:ascii="Malgun Gothic" w:eastAsia="Malgun Gothic" w:hAnsi="Malgun Gothic"/>
          <w:sz w:val="21"/>
          <w:szCs w:val="21"/>
        </w:rPr>
        <w:t xml:space="preserve"> The first step is to assign the molecule to a specific point group based on its symmetry elements. Different point groups have different combinations of symmetry elements, which help in identifying the principal axes.</w:t>
      </w:r>
    </w:p>
    <w:p w:rsidR="006C445D" w:rsidRPr="009F4892" w:rsidRDefault="006C445D" w:rsidP="009F4892">
      <w:pPr>
        <w:pStyle w:val="ListParagraph"/>
        <w:numPr>
          <w:ilvl w:val="0"/>
          <w:numId w:val="10"/>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Identify the Highest-Order Elements:</w:t>
      </w:r>
      <w:r w:rsidRPr="009F4892">
        <w:rPr>
          <w:rFonts w:ascii="Malgun Gothic" w:eastAsia="Malgun Gothic" w:hAnsi="Malgun Gothic"/>
          <w:sz w:val="21"/>
          <w:szCs w:val="21"/>
        </w:rPr>
        <w:t xml:space="preserve"> Examine the symmetry elements within the assigned point group. Identify the highest-order rotation axis, mirror plane, and improper rotation axis. These will be the principal axes.</w:t>
      </w:r>
    </w:p>
    <w:p w:rsidR="006C445D" w:rsidRPr="009F4892" w:rsidRDefault="006C445D" w:rsidP="009F4892">
      <w:pPr>
        <w:pStyle w:val="ListParagraph"/>
        <w:numPr>
          <w:ilvl w:val="0"/>
          <w:numId w:val="10"/>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Note the Order of Symmetry Elements:</w:t>
      </w:r>
      <w:r w:rsidRPr="009F4892">
        <w:rPr>
          <w:rFonts w:ascii="Malgun Gothic" w:eastAsia="Malgun Gothic" w:hAnsi="Malgun Gothic"/>
          <w:sz w:val="21"/>
          <w:szCs w:val="21"/>
        </w:rPr>
        <w:t xml:space="preserve"> For the principal rotation axis (Cn) and the principal improper rotation axis (Sn), note the value of 'n,' which indicates the order of symmetry.</w:t>
      </w:r>
    </w:p>
    <w:p w:rsidR="006C445D" w:rsidRPr="009F4892" w:rsidRDefault="006C445D" w:rsidP="009F4892">
      <w:pPr>
        <w:pStyle w:val="ListParagraph"/>
        <w:numPr>
          <w:ilvl w:val="0"/>
          <w:numId w:val="10"/>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lastRenderedPageBreak/>
        <w:t>Verify the Principal Mirror Plane:</w:t>
      </w:r>
      <w:r w:rsidRPr="009F4892">
        <w:rPr>
          <w:rFonts w:ascii="Malgun Gothic" w:eastAsia="Malgun Gothic" w:hAnsi="Malgun Gothic"/>
          <w:sz w:val="21"/>
          <w:szCs w:val="21"/>
        </w:rPr>
        <w:t xml:space="preserve"> Confirm that the principal mirror plane is the one that divides the molecule into mirror-image halves and has the highest order of symmetry.</w:t>
      </w:r>
    </w:p>
    <w:p w:rsidR="006C445D" w:rsidRPr="009F4892" w:rsidRDefault="006C445D"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Applications:</w:t>
      </w:r>
    </w:p>
    <w:p w:rsidR="006C445D" w:rsidRPr="009F4892" w:rsidRDefault="006C445D" w:rsidP="009F4892">
      <w:pPr>
        <w:pStyle w:val="ListParagraph"/>
        <w:numPr>
          <w:ilvl w:val="0"/>
          <w:numId w:val="11"/>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Prediction of Properties:</w:t>
      </w:r>
      <w:r w:rsidRPr="009F4892">
        <w:rPr>
          <w:rFonts w:ascii="Malgun Gothic" w:eastAsia="Malgun Gothic" w:hAnsi="Malgun Gothic"/>
          <w:sz w:val="21"/>
          <w:szCs w:val="21"/>
        </w:rPr>
        <w:t xml:space="preserve"> The identification of principal axes helps predict various properties of molecules, such as their chirality, optical activity, and reactivity.</w:t>
      </w:r>
    </w:p>
    <w:p w:rsidR="006C445D" w:rsidRPr="009F4892" w:rsidRDefault="006C445D" w:rsidP="009F4892">
      <w:pPr>
        <w:pStyle w:val="ListParagraph"/>
        <w:numPr>
          <w:ilvl w:val="0"/>
          <w:numId w:val="11"/>
        </w:numPr>
        <w:spacing w:line="240" w:lineRule="auto"/>
        <w:rPr>
          <w:rFonts w:ascii="Malgun Gothic" w:eastAsia="Malgun Gothic" w:hAnsi="Malgun Gothic"/>
          <w:sz w:val="21"/>
          <w:szCs w:val="21"/>
        </w:rPr>
      </w:pPr>
      <w:r w:rsidRPr="009F4892">
        <w:rPr>
          <w:rFonts w:ascii="Malgun Gothic" w:eastAsia="Malgun Gothic" w:hAnsi="Malgun Gothic"/>
          <w:b/>
          <w:bCs/>
          <w:sz w:val="21"/>
          <w:szCs w:val="21"/>
        </w:rPr>
        <w:t>Classification of Molecules:</w:t>
      </w:r>
      <w:r w:rsidRPr="009F4892">
        <w:rPr>
          <w:rFonts w:ascii="Malgun Gothic" w:eastAsia="Malgun Gothic" w:hAnsi="Malgun Gothic"/>
          <w:sz w:val="21"/>
          <w:szCs w:val="21"/>
        </w:rPr>
        <w:t xml:space="preserve"> Principal axes aid in categorizing molecules into different symmetry classes, which simplifies the understanding of their structures and behavior.</w:t>
      </w:r>
    </w:p>
    <w:p w:rsidR="006C445D" w:rsidRPr="009F4892" w:rsidRDefault="006C445D"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Summary:</w:t>
      </w:r>
    </w:p>
    <w:p w:rsidR="006C445D" w:rsidRPr="009F4892" w:rsidRDefault="006C445D"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sz w:val="21"/>
          <w:szCs w:val="21"/>
        </w:rPr>
        <w:t>Identifying principal axes is a fundamental step in analyzing the symmetry of molecules. These axes correspond to the most prominent rotational, mirror, and improper rotation symmetry elements present in the molecule. By determining the principal axes, we gain insights into the overall symmetry and three-dimensional arrangement of atoms within the molecule.</w:t>
      </w:r>
    </w:p>
    <w:p w:rsidR="006C445D" w:rsidRPr="009F4892" w:rsidRDefault="006C445D"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sz w:val="21"/>
          <w:szCs w:val="21"/>
        </w:rPr>
        <w:t>For a more detailed understanding, refer to your course materials, textbooks, and lecture notes, which may include specific examples and illustrations related to the identification of principal axes in molecular symmetry.</w:t>
      </w:r>
    </w:p>
    <w:p w:rsidR="00D74EFC" w:rsidRPr="009F4892" w:rsidRDefault="00D74EFC"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Importance of Symmetry Elements:</w:t>
      </w:r>
    </w:p>
    <w:p w:rsidR="00D74EFC" w:rsidRPr="009F4892" w:rsidRDefault="00D74EFC"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sz w:val="21"/>
          <w:szCs w:val="21"/>
        </w:rPr>
        <w:t xml:space="preserve">Symmetry elements are crucial for identifying chiral and achiral molecules, predicting optical activity, understanding the properties of enantiomers and </w:t>
      </w:r>
      <w:proofErr w:type="spellStart"/>
      <w:r w:rsidRPr="009F4892">
        <w:rPr>
          <w:rFonts w:ascii="Malgun Gothic" w:eastAsia="Malgun Gothic" w:hAnsi="Malgun Gothic"/>
          <w:sz w:val="21"/>
          <w:szCs w:val="21"/>
        </w:rPr>
        <w:t>diastereomers</w:t>
      </w:r>
      <w:proofErr w:type="spellEnd"/>
      <w:r w:rsidRPr="009F4892">
        <w:rPr>
          <w:rFonts w:ascii="Malgun Gothic" w:eastAsia="Malgun Gothic" w:hAnsi="Malgun Gothic"/>
          <w:sz w:val="21"/>
          <w:szCs w:val="21"/>
        </w:rPr>
        <w:t>, and simplifying the analysis of molecular structures.</w:t>
      </w:r>
    </w:p>
    <w:p w:rsidR="00D74EFC" w:rsidRPr="009F4892" w:rsidRDefault="00D74EFC"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sz w:val="21"/>
          <w:szCs w:val="21"/>
        </w:rPr>
        <w:t>For a comprehensive understanding and more specific examples, refer to your course materials, textbooks, and lecture notes, which may provide illustrations and further explanations of symmetry elements in various molecules.</w:t>
      </w:r>
    </w:p>
    <w:p w:rsidR="00D74EFC" w:rsidRPr="009F4892" w:rsidRDefault="00D74EFC"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lastRenderedPageBreak/>
        <w:t>Symmetry Elements in Stereochemistry:</w:t>
      </w:r>
    </w:p>
    <w:p w:rsidR="00D74EFC" w:rsidRPr="009F4892" w:rsidRDefault="00D74EFC"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sz w:val="21"/>
          <w:szCs w:val="21"/>
        </w:rPr>
        <w:t>Symmetry elements are specific geometric features within molecules that help us understand their overall symmetry and arrangement of atoms. These elements are associated with symmetry operations that leave the molecule unchanged. In stereochemistry, symmetry elements provide valuable insights into chirality, optical activity, and the general three-dimensional structure of molecules.</w:t>
      </w:r>
    </w:p>
    <w:p w:rsidR="008B22EE" w:rsidRPr="009F4892" w:rsidRDefault="008B22EE"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sz w:val="21"/>
          <w:szCs w:val="21"/>
        </w:rPr>
        <w:t xml:space="preserve">In stereochemistry, different elements of symmetry play a significant role in characterizing the three-dimensional arrangement of atoms within molecules. Here are definitions and examples of molecules with various elements of symmetry, including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v</w:t>
      </w:r>
      <w:proofErr w:type="spellEnd"/>
      <w:r w:rsidRPr="009F4892">
        <w:rPr>
          <w:rFonts w:ascii="Malgun Gothic" w:eastAsia="Malgun Gothic" w:hAnsi="Malgun Gothic"/>
          <w:sz w:val="21"/>
          <w:szCs w:val="21"/>
        </w:rPr>
        <w:t xml:space="preserve">,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h</w:t>
      </w:r>
      <w:proofErr w:type="spellEnd"/>
      <w:r w:rsidRPr="009F4892">
        <w:rPr>
          <w:rFonts w:ascii="Malgun Gothic" w:eastAsia="Malgun Gothic" w:hAnsi="Malgun Gothic"/>
          <w:sz w:val="21"/>
          <w:szCs w:val="21"/>
        </w:rPr>
        <w:t xml:space="preserve">, and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d</w:t>
      </w:r>
      <w:proofErr w:type="spellEnd"/>
      <w:r w:rsidRPr="009F4892">
        <w:rPr>
          <w:rFonts w:ascii="Malgun Gothic" w:eastAsia="Malgun Gothic" w:hAnsi="Malgun Gothic"/>
          <w:sz w:val="21"/>
          <w:szCs w:val="21"/>
        </w:rPr>
        <w:t>:</w:t>
      </w:r>
    </w:p>
    <w:p w:rsidR="008B22EE" w:rsidRPr="009F4892" w:rsidRDefault="008B22EE"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 xml:space="preserve">1. </w:t>
      </w:r>
      <w:proofErr w:type="spellStart"/>
      <w:r w:rsidRPr="009F4892">
        <w:rPr>
          <w:rFonts w:ascii="Malgun Gothic" w:eastAsia="Malgun Gothic" w:hAnsi="Malgun Gothic" w:cs="Calibri"/>
          <w:b/>
          <w:bCs/>
          <w:sz w:val="21"/>
          <w:szCs w:val="21"/>
        </w:rPr>
        <w:t>σ</w:t>
      </w:r>
      <w:r w:rsidRPr="009F4892">
        <w:rPr>
          <w:rFonts w:ascii="Malgun Gothic" w:eastAsia="Malgun Gothic" w:hAnsi="Malgun Gothic"/>
          <w:b/>
          <w:bCs/>
          <w:sz w:val="21"/>
          <w:szCs w:val="21"/>
        </w:rPr>
        <w:t>v</w:t>
      </w:r>
      <w:proofErr w:type="spellEnd"/>
      <w:r w:rsidRPr="009F4892">
        <w:rPr>
          <w:rFonts w:ascii="Malgun Gothic" w:eastAsia="Malgun Gothic" w:hAnsi="Malgun Gothic"/>
          <w:b/>
          <w:bCs/>
          <w:sz w:val="21"/>
          <w:szCs w:val="21"/>
        </w:rPr>
        <w:t xml:space="preserve"> Plane:</w:t>
      </w:r>
    </w:p>
    <w:p w:rsidR="008B22EE" w:rsidRPr="009F4892" w:rsidRDefault="008B22EE"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Definition:</w:t>
      </w:r>
      <w:r w:rsidRPr="009F4892">
        <w:rPr>
          <w:rFonts w:ascii="Malgun Gothic" w:eastAsia="Malgun Gothic" w:hAnsi="Malgun Gothic"/>
          <w:sz w:val="21"/>
          <w:szCs w:val="21"/>
        </w:rPr>
        <w:t xml:space="preserve"> A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v</w:t>
      </w:r>
      <w:proofErr w:type="spellEnd"/>
      <w:r w:rsidRPr="009F4892">
        <w:rPr>
          <w:rFonts w:ascii="Malgun Gothic" w:eastAsia="Malgun Gothic" w:hAnsi="Malgun Gothic"/>
          <w:sz w:val="21"/>
          <w:szCs w:val="21"/>
        </w:rPr>
        <w:t xml:space="preserve"> (vertical mirror) plane is an imaginary plane that contains the principal rotation axis of a molecule and is perpendicular to it. A molecule with a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v</w:t>
      </w:r>
      <w:proofErr w:type="spellEnd"/>
      <w:r w:rsidRPr="009F4892">
        <w:rPr>
          <w:rFonts w:ascii="Malgun Gothic" w:eastAsia="Malgun Gothic" w:hAnsi="Malgun Gothic"/>
          <w:sz w:val="21"/>
          <w:szCs w:val="21"/>
        </w:rPr>
        <w:t xml:space="preserve"> plane has a symmetry element that allows it to be divided into two mirror-image halves along the axis of rotation.</w:t>
      </w:r>
    </w:p>
    <w:p w:rsidR="008B22EE" w:rsidRPr="009F4892" w:rsidRDefault="008B22EE"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Example:</w:t>
      </w:r>
      <w:r w:rsidRPr="009F4892">
        <w:rPr>
          <w:rFonts w:ascii="Malgun Gothic" w:eastAsia="Malgun Gothic" w:hAnsi="Malgun Gothic"/>
          <w:sz w:val="21"/>
          <w:szCs w:val="21"/>
        </w:rPr>
        <w:t xml:space="preserve"> </w:t>
      </w:r>
      <w:proofErr w:type="spellStart"/>
      <w:r w:rsidRPr="009F4892">
        <w:rPr>
          <w:rFonts w:ascii="Malgun Gothic" w:eastAsia="Malgun Gothic" w:hAnsi="Malgun Gothic"/>
          <w:sz w:val="21"/>
          <w:szCs w:val="21"/>
        </w:rPr>
        <w:t>Ethene</w:t>
      </w:r>
      <w:proofErr w:type="spellEnd"/>
      <w:r w:rsidRPr="009F4892">
        <w:rPr>
          <w:rFonts w:ascii="Malgun Gothic" w:eastAsia="Malgun Gothic" w:hAnsi="Malgun Gothic"/>
          <w:sz w:val="21"/>
          <w:szCs w:val="21"/>
        </w:rPr>
        <w:t xml:space="preserve"> (C2H4) possesses a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v</w:t>
      </w:r>
      <w:proofErr w:type="spellEnd"/>
      <w:r w:rsidRPr="009F4892">
        <w:rPr>
          <w:rFonts w:ascii="Malgun Gothic" w:eastAsia="Malgun Gothic" w:hAnsi="Malgun Gothic"/>
          <w:sz w:val="21"/>
          <w:szCs w:val="21"/>
        </w:rPr>
        <w:t xml:space="preserve"> plane. The molecule has a C2 axis running through the double bond between the carbon atoms. The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v</w:t>
      </w:r>
      <w:proofErr w:type="spellEnd"/>
      <w:r w:rsidRPr="009F4892">
        <w:rPr>
          <w:rFonts w:ascii="Malgun Gothic" w:eastAsia="Malgun Gothic" w:hAnsi="Malgun Gothic"/>
          <w:sz w:val="21"/>
          <w:szCs w:val="21"/>
        </w:rPr>
        <w:t xml:space="preserve"> plane bisects the molecule perpendicular to this axis, creating two mirror-image halves.</w:t>
      </w:r>
    </w:p>
    <w:p w:rsidR="008B22EE" w:rsidRPr="009F4892" w:rsidRDefault="008B22EE"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 xml:space="preserve">2. </w:t>
      </w:r>
      <w:proofErr w:type="spellStart"/>
      <w:r w:rsidRPr="009F4892">
        <w:rPr>
          <w:rFonts w:ascii="Malgun Gothic" w:eastAsia="Malgun Gothic" w:hAnsi="Malgun Gothic" w:cs="Calibri"/>
          <w:b/>
          <w:bCs/>
          <w:sz w:val="21"/>
          <w:szCs w:val="21"/>
        </w:rPr>
        <w:t>σ</w:t>
      </w:r>
      <w:r w:rsidRPr="009F4892">
        <w:rPr>
          <w:rFonts w:ascii="Malgun Gothic" w:eastAsia="Malgun Gothic" w:hAnsi="Malgun Gothic"/>
          <w:b/>
          <w:bCs/>
          <w:sz w:val="21"/>
          <w:szCs w:val="21"/>
        </w:rPr>
        <w:t>h</w:t>
      </w:r>
      <w:proofErr w:type="spellEnd"/>
      <w:r w:rsidRPr="009F4892">
        <w:rPr>
          <w:rFonts w:ascii="Malgun Gothic" w:eastAsia="Malgun Gothic" w:hAnsi="Malgun Gothic"/>
          <w:b/>
          <w:bCs/>
          <w:sz w:val="21"/>
          <w:szCs w:val="21"/>
        </w:rPr>
        <w:t xml:space="preserve"> Plane:</w:t>
      </w:r>
    </w:p>
    <w:p w:rsidR="008B22EE" w:rsidRPr="009F4892" w:rsidRDefault="008B22EE"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Definition:</w:t>
      </w:r>
      <w:r w:rsidRPr="009F4892">
        <w:rPr>
          <w:rFonts w:ascii="Malgun Gothic" w:eastAsia="Malgun Gothic" w:hAnsi="Malgun Gothic"/>
          <w:sz w:val="21"/>
          <w:szCs w:val="21"/>
        </w:rPr>
        <w:t xml:space="preserve"> A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h</w:t>
      </w:r>
      <w:proofErr w:type="spellEnd"/>
      <w:r w:rsidRPr="009F4892">
        <w:rPr>
          <w:rFonts w:ascii="Malgun Gothic" w:eastAsia="Malgun Gothic" w:hAnsi="Malgun Gothic"/>
          <w:sz w:val="21"/>
          <w:szCs w:val="21"/>
        </w:rPr>
        <w:t xml:space="preserve"> (horizontal mirror) plane is an imaginary plane that is perpendicular to the principal rotation axis and bisects the molecule horizontally. A molecule with a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h</w:t>
      </w:r>
      <w:proofErr w:type="spellEnd"/>
      <w:r w:rsidRPr="009F4892">
        <w:rPr>
          <w:rFonts w:ascii="Malgun Gothic" w:eastAsia="Malgun Gothic" w:hAnsi="Malgun Gothic"/>
          <w:sz w:val="21"/>
          <w:szCs w:val="21"/>
        </w:rPr>
        <w:t xml:space="preserve"> plane can be divided into two mirror-image halves along the horizontal plane.</w:t>
      </w:r>
    </w:p>
    <w:p w:rsidR="008B22EE" w:rsidRPr="009F4892" w:rsidRDefault="008B22EE"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Example:</w:t>
      </w:r>
      <w:r w:rsidRPr="009F4892">
        <w:rPr>
          <w:rFonts w:ascii="Malgun Gothic" w:eastAsia="Malgun Gothic" w:hAnsi="Malgun Gothic"/>
          <w:sz w:val="21"/>
          <w:szCs w:val="21"/>
        </w:rPr>
        <w:t xml:space="preserve"> Carbon tetrachloride (CCl4) has a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h</w:t>
      </w:r>
      <w:proofErr w:type="spellEnd"/>
      <w:r w:rsidRPr="009F4892">
        <w:rPr>
          <w:rFonts w:ascii="Malgun Gothic" w:eastAsia="Malgun Gothic" w:hAnsi="Malgun Gothic"/>
          <w:sz w:val="21"/>
          <w:szCs w:val="21"/>
        </w:rPr>
        <w:t xml:space="preserve"> plane. The molecule possesses a Td molecular geometry with a C3 axis passing through the central carbon atom. The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h</w:t>
      </w:r>
      <w:proofErr w:type="spellEnd"/>
      <w:r w:rsidRPr="009F4892">
        <w:rPr>
          <w:rFonts w:ascii="Malgun Gothic" w:eastAsia="Malgun Gothic" w:hAnsi="Malgun Gothic"/>
          <w:sz w:val="21"/>
          <w:szCs w:val="21"/>
        </w:rPr>
        <w:t xml:space="preserve"> plane is perpendicular to this axis and divides the molecule horizontally.</w:t>
      </w:r>
    </w:p>
    <w:p w:rsidR="008B22EE" w:rsidRPr="009F4892" w:rsidRDefault="008B22EE"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lastRenderedPageBreak/>
        <w:t xml:space="preserve">3. </w:t>
      </w:r>
      <w:proofErr w:type="spellStart"/>
      <w:r w:rsidRPr="009F4892">
        <w:rPr>
          <w:rFonts w:ascii="Malgun Gothic" w:eastAsia="Malgun Gothic" w:hAnsi="Malgun Gothic" w:cs="Calibri"/>
          <w:b/>
          <w:bCs/>
          <w:sz w:val="21"/>
          <w:szCs w:val="21"/>
        </w:rPr>
        <w:t>σ</w:t>
      </w:r>
      <w:r w:rsidRPr="009F4892">
        <w:rPr>
          <w:rFonts w:ascii="Malgun Gothic" w:eastAsia="Malgun Gothic" w:hAnsi="Malgun Gothic"/>
          <w:b/>
          <w:bCs/>
          <w:sz w:val="21"/>
          <w:szCs w:val="21"/>
        </w:rPr>
        <w:t>d</w:t>
      </w:r>
      <w:proofErr w:type="spellEnd"/>
      <w:r w:rsidRPr="009F4892">
        <w:rPr>
          <w:rFonts w:ascii="Malgun Gothic" w:eastAsia="Malgun Gothic" w:hAnsi="Malgun Gothic"/>
          <w:b/>
          <w:bCs/>
          <w:sz w:val="21"/>
          <w:szCs w:val="21"/>
        </w:rPr>
        <w:t xml:space="preserve"> Plane:</w:t>
      </w:r>
    </w:p>
    <w:p w:rsidR="008B22EE" w:rsidRPr="009F4892" w:rsidRDefault="008B22EE"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Definition:</w:t>
      </w:r>
      <w:r w:rsidRPr="009F4892">
        <w:rPr>
          <w:rFonts w:ascii="Malgun Gothic" w:eastAsia="Malgun Gothic" w:hAnsi="Malgun Gothic"/>
          <w:sz w:val="21"/>
          <w:szCs w:val="21"/>
        </w:rPr>
        <w:t xml:space="preserve"> A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d</w:t>
      </w:r>
      <w:proofErr w:type="spellEnd"/>
      <w:r w:rsidRPr="009F4892">
        <w:rPr>
          <w:rFonts w:ascii="Malgun Gothic" w:eastAsia="Malgun Gothic" w:hAnsi="Malgun Gothic"/>
          <w:sz w:val="21"/>
          <w:szCs w:val="21"/>
        </w:rPr>
        <w:t xml:space="preserve"> (diagonal mirror) plane is an imaginary plane that contains the principal rotation axis of a molecule and is inclined to it. A molecule with a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d</w:t>
      </w:r>
      <w:proofErr w:type="spellEnd"/>
      <w:r w:rsidRPr="009F4892">
        <w:rPr>
          <w:rFonts w:ascii="Malgun Gothic" w:eastAsia="Malgun Gothic" w:hAnsi="Malgun Gothic"/>
          <w:sz w:val="21"/>
          <w:szCs w:val="21"/>
        </w:rPr>
        <w:t xml:space="preserve"> plane can be divided into two mirror-image halves along the diagonal plane.</w:t>
      </w:r>
    </w:p>
    <w:p w:rsidR="008B22EE" w:rsidRPr="009F4892" w:rsidRDefault="008B22EE"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Example:</w:t>
      </w:r>
      <w:r w:rsidRPr="009F4892">
        <w:rPr>
          <w:rFonts w:ascii="Malgun Gothic" w:eastAsia="Malgun Gothic" w:hAnsi="Malgun Gothic"/>
          <w:sz w:val="21"/>
          <w:szCs w:val="21"/>
        </w:rPr>
        <w:t xml:space="preserve"> Sulfur hexafluoride (SF6) features a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d</w:t>
      </w:r>
      <w:proofErr w:type="spellEnd"/>
      <w:r w:rsidRPr="009F4892">
        <w:rPr>
          <w:rFonts w:ascii="Malgun Gothic" w:eastAsia="Malgun Gothic" w:hAnsi="Malgun Gothic"/>
          <w:sz w:val="21"/>
          <w:szCs w:val="21"/>
        </w:rPr>
        <w:t xml:space="preserve"> plane. The molecule has an Oh molecular geometry with a principal C4 axis. The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d</w:t>
      </w:r>
      <w:proofErr w:type="spellEnd"/>
      <w:r w:rsidRPr="009F4892">
        <w:rPr>
          <w:rFonts w:ascii="Malgun Gothic" w:eastAsia="Malgun Gothic" w:hAnsi="Malgun Gothic"/>
          <w:sz w:val="21"/>
          <w:szCs w:val="21"/>
        </w:rPr>
        <w:t xml:space="preserve"> plane contains this axis and bisects the molecule diagonally, creating two mirror-image halves.</w:t>
      </w:r>
      <w:bookmarkStart w:id="0" w:name="_GoBack"/>
      <w:bookmarkEnd w:id="0"/>
    </w:p>
    <w:p w:rsidR="008B22EE" w:rsidRPr="009F4892" w:rsidRDefault="008B22EE"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4. Examples of Molecules with Combined Elements:</w:t>
      </w:r>
    </w:p>
    <w:p w:rsidR="008B22EE" w:rsidRPr="009F4892" w:rsidRDefault="008B22EE"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Example 1:</w:t>
      </w:r>
      <w:r w:rsidRPr="009F4892">
        <w:rPr>
          <w:rFonts w:ascii="Malgun Gothic" w:eastAsia="Malgun Gothic" w:hAnsi="Malgun Gothic"/>
          <w:sz w:val="21"/>
          <w:szCs w:val="21"/>
        </w:rPr>
        <w:t xml:space="preserve"> Ammonia (NH3) demonstrates both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v</w:t>
      </w:r>
      <w:proofErr w:type="spellEnd"/>
      <w:r w:rsidRPr="009F4892">
        <w:rPr>
          <w:rFonts w:ascii="Malgun Gothic" w:eastAsia="Malgun Gothic" w:hAnsi="Malgun Gothic"/>
          <w:sz w:val="21"/>
          <w:szCs w:val="21"/>
        </w:rPr>
        <w:t xml:space="preserve"> and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h</w:t>
      </w:r>
      <w:proofErr w:type="spellEnd"/>
      <w:r w:rsidRPr="009F4892">
        <w:rPr>
          <w:rFonts w:ascii="Malgun Gothic" w:eastAsia="Malgun Gothic" w:hAnsi="Malgun Gothic"/>
          <w:sz w:val="21"/>
          <w:szCs w:val="21"/>
        </w:rPr>
        <w:t xml:space="preserve"> planes. The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v</w:t>
      </w:r>
      <w:proofErr w:type="spellEnd"/>
      <w:r w:rsidRPr="009F4892">
        <w:rPr>
          <w:rFonts w:ascii="Malgun Gothic" w:eastAsia="Malgun Gothic" w:hAnsi="Malgun Gothic"/>
          <w:sz w:val="21"/>
          <w:szCs w:val="21"/>
        </w:rPr>
        <w:t xml:space="preserve"> plane is perpendicular to the C3 axis running through the nitrogen atom and the hydrogen atoms. The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h</w:t>
      </w:r>
      <w:proofErr w:type="spellEnd"/>
      <w:r w:rsidRPr="009F4892">
        <w:rPr>
          <w:rFonts w:ascii="Malgun Gothic" w:eastAsia="Malgun Gothic" w:hAnsi="Malgun Gothic"/>
          <w:sz w:val="21"/>
          <w:szCs w:val="21"/>
        </w:rPr>
        <w:t xml:space="preserve"> plane bisects the molecule horizontally, dividing it into two mirror-image halves.</w:t>
      </w:r>
    </w:p>
    <w:p w:rsidR="008B22EE" w:rsidRPr="009F4892" w:rsidRDefault="008B22EE"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Example 2:</w:t>
      </w:r>
      <w:r w:rsidRPr="009F4892">
        <w:rPr>
          <w:rFonts w:ascii="Malgun Gothic" w:eastAsia="Malgun Gothic" w:hAnsi="Malgun Gothic"/>
          <w:sz w:val="21"/>
          <w:szCs w:val="21"/>
        </w:rPr>
        <w:t xml:space="preserve"> Ethane (C2H6) exhibits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v</w:t>
      </w:r>
      <w:proofErr w:type="spellEnd"/>
      <w:r w:rsidRPr="009F4892">
        <w:rPr>
          <w:rFonts w:ascii="Malgun Gothic" w:eastAsia="Malgun Gothic" w:hAnsi="Malgun Gothic"/>
          <w:sz w:val="21"/>
          <w:szCs w:val="21"/>
        </w:rPr>
        <w:t xml:space="preserve"> and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d</w:t>
      </w:r>
      <w:proofErr w:type="spellEnd"/>
      <w:r w:rsidRPr="009F4892">
        <w:rPr>
          <w:rFonts w:ascii="Malgun Gothic" w:eastAsia="Malgun Gothic" w:hAnsi="Malgun Gothic"/>
          <w:sz w:val="21"/>
          <w:szCs w:val="21"/>
        </w:rPr>
        <w:t xml:space="preserve"> planes. The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v</w:t>
      </w:r>
      <w:proofErr w:type="spellEnd"/>
      <w:r w:rsidRPr="009F4892">
        <w:rPr>
          <w:rFonts w:ascii="Malgun Gothic" w:eastAsia="Malgun Gothic" w:hAnsi="Malgun Gothic"/>
          <w:sz w:val="21"/>
          <w:szCs w:val="21"/>
        </w:rPr>
        <w:t xml:space="preserve"> plane is perpendicular to the C2 axis passing through the carbon-carbon bond. The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d</w:t>
      </w:r>
      <w:proofErr w:type="spellEnd"/>
      <w:r w:rsidRPr="009F4892">
        <w:rPr>
          <w:rFonts w:ascii="Malgun Gothic" w:eastAsia="Malgun Gothic" w:hAnsi="Malgun Gothic"/>
          <w:sz w:val="21"/>
          <w:szCs w:val="21"/>
        </w:rPr>
        <w:t xml:space="preserve"> plane contains this axis and divides the molecule diagonally.</w:t>
      </w:r>
    </w:p>
    <w:p w:rsidR="008B22EE" w:rsidRPr="009F4892" w:rsidRDefault="008B22EE"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b/>
          <w:bCs/>
          <w:sz w:val="21"/>
          <w:szCs w:val="21"/>
        </w:rPr>
        <w:t>5. Importance:</w:t>
      </w:r>
    </w:p>
    <w:p w:rsidR="008B22EE" w:rsidRPr="009F4892" w:rsidRDefault="008B22EE"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sz w:val="21"/>
          <w:szCs w:val="21"/>
        </w:rPr>
        <w:t>Elements of symmetry provide insights into a molecule's chirality, optical activity, and overall three-dimensional structure. They aid in predicting properties such as whether a molecule is achiral or chiral and in simplifying the analysis of molecular symmetry.</w:t>
      </w:r>
    </w:p>
    <w:p w:rsidR="008B22EE" w:rsidRPr="009F4892" w:rsidRDefault="008B22EE" w:rsidP="009F4892">
      <w:pPr>
        <w:pStyle w:val="ListParagraph"/>
        <w:spacing w:line="240" w:lineRule="auto"/>
        <w:rPr>
          <w:rFonts w:ascii="Malgun Gothic" w:eastAsia="Malgun Gothic" w:hAnsi="Malgun Gothic"/>
          <w:sz w:val="21"/>
          <w:szCs w:val="21"/>
        </w:rPr>
      </w:pPr>
      <w:r w:rsidRPr="009F4892">
        <w:rPr>
          <w:rFonts w:ascii="Malgun Gothic" w:eastAsia="Malgun Gothic" w:hAnsi="Malgun Gothic"/>
          <w:sz w:val="21"/>
          <w:szCs w:val="21"/>
        </w:rPr>
        <w:t>For a comprehensive understanding and more specific examples, refer to your course materials, textbooks, and lecture notes, which may include illustrations and further explanations of different elements of symmetry in various molecules.</w:t>
      </w:r>
    </w:p>
    <w:p w:rsidR="00594775" w:rsidRPr="009F4892" w:rsidRDefault="00594775" w:rsidP="009F4892">
      <w:pPr>
        <w:pStyle w:val="ListParagraph"/>
        <w:spacing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9F4892" w:rsidRDefault="009F4892" w:rsidP="009F4892">
      <w:pPr>
        <w:spacing w:after="0" w:line="240" w:lineRule="auto"/>
        <w:rPr>
          <w:rFonts w:ascii="Malgun Gothic" w:eastAsia="Malgun Gothic" w:hAnsi="Malgun Gothic"/>
          <w:sz w:val="21"/>
          <w:szCs w:val="21"/>
        </w:rPr>
      </w:pP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In stereochemistry, symmetry plays a crucial role in understanding the properties and behaviors of molecules. Symmetry operations are transformations that preserve the overall shape and orientation of a molecule while generating a new arrangement that is indistinguishable from the original molecule.</w:t>
      </w:r>
    </w:p>
    <w:p w:rsidR="00594775" w:rsidRPr="009F4892" w:rsidRDefault="00594775" w:rsidP="009F4892">
      <w:pPr>
        <w:spacing w:after="0" w:line="240" w:lineRule="auto"/>
        <w:rPr>
          <w:rFonts w:ascii="Malgun Gothic" w:eastAsia="Malgun Gothic" w:hAnsi="Malgun Gothic"/>
          <w:sz w:val="21"/>
          <w:szCs w:val="21"/>
        </w:rPr>
      </w:pP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1. Symmetry Elements:</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Symmetry elements are imaginary lines, planes, or points that represent the overall symmetry of a molecule. They help us identify the type of symmetry a molecule possesses.</w:t>
      </w:r>
    </w:p>
    <w:p w:rsidR="00594775" w:rsidRPr="009F4892" w:rsidRDefault="00594775" w:rsidP="009F4892">
      <w:pPr>
        <w:spacing w:after="0" w:line="240" w:lineRule="auto"/>
        <w:rPr>
          <w:rFonts w:ascii="Malgun Gothic" w:eastAsia="Malgun Gothic" w:hAnsi="Malgun Gothic"/>
          <w:sz w:val="21"/>
          <w:szCs w:val="21"/>
        </w:rPr>
      </w:pP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Mirror Plane (</w:t>
      </w:r>
      <w:r w:rsidRPr="009F4892">
        <w:rPr>
          <w:rFonts w:ascii="Malgun Gothic" w:eastAsia="Malgun Gothic" w:hAnsi="Malgun Gothic" w:cs="Calibri"/>
          <w:sz w:val="21"/>
          <w:szCs w:val="21"/>
        </w:rPr>
        <w:t>σ</w:t>
      </w:r>
      <w:r w:rsidRPr="009F4892">
        <w:rPr>
          <w:rFonts w:ascii="Malgun Gothic" w:eastAsia="Malgun Gothic" w:hAnsi="Malgun Gothic"/>
          <w:sz w:val="21"/>
          <w:szCs w:val="21"/>
        </w:rPr>
        <w:t>): A plane that divides the molecule into two equal halves, with the atoms on one side being a mirror image of the atoms on the other side.</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lastRenderedPageBreak/>
        <w:t>Axis of Rotation (Cn): An axis around which a molecule can be rotated by an angle of 360°/n to achieve a superimposable arrangement.</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Center of Symmetry (</w:t>
      </w:r>
      <w:proofErr w:type="spellStart"/>
      <w:r w:rsidRPr="009F4892">
        <w:rPr>
          <w:rFonts w:ascii="Malgun Gothic" w:eastAsia="Malgun Gothic" w:hAnsi="Malgun Gothic"/>
          <w:sz w:val="21"/>
          <w:szCs w:val="21"/>
        </w:rPr>
        <w:t>i</w:t>
      </w:r>
      <w:proofErr w:type="spellEnd"/>
      <w:r w:rsidRPr="009F4892">
        <w:rPr>
          <w:rFonts w:ascii="Malgun Gothic" w:eastAsia="Malgun Gothic" w:hAnsi="Malgun Gothic"/>
          <w:sz w:val="21"/>
          <w:szCs w:val="21"/>
        </w:rPr>
        <w:t>): A point in the molecule through which a line drawn from any atom to the center will intersect another atom on the opposite side.</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2. Symmetry Operations:</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Symmetry operations are specific transformations that can be applied to a molecule to reveal its symmetry.</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Identity Operation (E): No change in the molecule's orientation or arrangement.</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Rotation (Cn): Rotating the molecule around a symmetry axis by an angle of 360°/n.</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Reflection (</w:t>
      </w:r>
      <w:r w:rsidRPr="009F4892">
        <w:rPr>
          <w:rFonts w:ascii="Malgun Gothic" w:eastAsia="Malgun Gothic" w:hAnsi="Malgun Gothic" w:cs="Calibri"/>
          <w:sz w:val="21"/>
          <w:szCs w:val="21"/>
        </w:rPr>
        <w:t>σ</w:t>
      </w:r>
      <w:r w:rsidRPr="009F4892">
        <w:rPr>
          <w:rFonts w:ascii="Malgun Gothic" w:eastAsia="Malgun Gothic" w:hAnsi="Malgun Gothic"/>
          <w:sz w:val="21"/>
          <w:szCs w:val="21"/>
        </w:rPr>
        <w:t>): Flipping the molecule across a mirror plane.</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Inversion (</w:t>
      </w:r>
      <w:proofErr w:type="spellStart"/>
      <w:r w:rsidRPr="009F4892">
        <w:rPr>
          <w:rFonts w:ascii="Malgun Gothic" w:eastAsia="Malgun Gothic" w:hAnsi="Malgun Gothic"/>
          <w:sz w:val="21"/>
          <w:szCs w:val="21"/>
        </w:rPr>
        <w:t>i</w:t>
      </w:r>
      <w:proofErr w:type="spellEnd"/>
      <w:r w:rsidRPr="009F4892">
        <w:rPr>
          <w:rFonts w:ascii="Malgun Gothic" w:eastAsia="Malgun Gothic" w:hAnsi="Malgun Gothic"/>
          <w:sz w:val="21"/>
          <w:szCs w:val="21"/>
        </w:rPr>
        <w:t>): Changing the position of each atom to its diametrically opposite point through the center of symmetry.</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Improper Rotation (Sn): A combination of a rotation followed by a reflection perpendicular to the rotation axis.</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3. Symmetry Point Groups:</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Symmetry point groups are classifications that group molecules based on the symmetry elements they possess. These groups help in predicting a molecule's properties, reactivity, and behavior.</w:t>
      </w:r>
    </w:p>
    <w:p w:rsidR="00594775" w:rsidRPr="009F4892" w:rsidRDefault="00594775" w:rsidP="009F4892">
      <w:pPr>
        <w:spacing w:after="0" w:line="240" w:lineRule="auto"/>
        <w:rPr>
          <w:rFonts w:ascii="Malgun Gothic" w:eastAsia="Malgun Gothic" w:hAnsi="Malgun Gothic"/>
          <w:sz w:val="21"/>
          <w:szCs w:val="21"/>
        </w:rPr>
      </w:pP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Cn (Cyclic) Groups: Molecules possess an axis of rotation (Cn).</w:t>
      </w:r>
    </w:p>
    <w:p w:rsidR="00594775" w:rsidRPr="009F4892" w:rsidRDefault="00594775" w:rsidP="009F4892">
      <w:pPr>
        <w:spacing w:after="0" w:line="240" w:lineRule="auto"/>
        <w:rPr>
          <w:rFonts w:ascii="Malgun Gothic" w:eastAsia="Malgun Gothic" w:hAnsi="Malgun Gothic"/>
          <w:sz w:val="21"/>
          <w:szCs w:val="21"/>
        </w:rPr>
      </w:pPr>
      <w:proofErr w:type="spellStart"/>
      <w:r w:rsidRPr="009F4892">
        <w:rPr>
          <w:rFonts w:ascii="Malgun Gothic" w:eastAsia="Malgun Gothic" w:hAnsi="Malgun Gothic"/>
          <w:sz w:val="21"/>
          <w:szCs w:val="21"/>
        </w:rPr>
        <w:t>Dn</w:t>
      </w:r>
      <w:proofErr w:type="spellEnd"/>
      <w:r w:rsidRPr="009F4892">
        <w:rPr>
          <w:rFonts w:ascii="Malgun Gothic" w:eastAsia="Malgun Gothic" w:hAnsi="Malgun Gothic"/>
          <w:sz w:val="21"/>
          <w:szCs w:val="21"/>
        </w:rPr>
        <w:t xml:space="preserve"> (Dihedral) Groups: Molecules have both an axis of rotation (Cn) and a perpendicular mirror plane (</w:t>
      </w:r>
      <w:r w:rsidRPr="009F4892">
        <w:rPr>
          <w:rFonts w:ascii="Malgun Gothic" w:eastAsia="Malgun Gothic" w:hAnsi="Malgun Gothic" w:cs="Calibri"/>
          <w:sz w:val="21"/>
          <w:szCs w:val="21"/>
        </w:rPr>
        <w:t>σ</w:t>
      </w:r>
      <w:r w:rsidRPr="009F4892">
        <w:rPr>
          <w:rFonts w:ascii="Malgun Gothic" w:eastAsia="Malgun Gothic" w:hAnsi="Malgun Gothic"/>
          <w:sz w:val="21"/>
          <w:szCs w:val="21"/>
        </w:rPr>
        <w:t>).</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Cs (Cyclic Reflection) Group: Molecules have a mirror plane (</w:t>
      </w:r>
      <w:r w:rsidRPr="009F4892">
        <w:rPr>
          <w:rFonts w:ascii="Malgun Gothic" w:eastAsia="Malgun Gothic" w:hAnsi="Malgun Gothic" w:cs="Calibri"/>
          <w:sz w:val="21"/>
          <w:szCs w:val="21"/>
        </w:rPr>
        <w:t>σ</w:t>
      </w:r>
      <w:r w:rsidRPr="009F4892">
        <w:rPr>
          <w:rFonts w:ascii="Malgun Gothic" w:eastAsia="Malgun Gothic" w:hAnsi="Malgun Gothic"/>
          <w:sz w:val="21"/>
          <w:szCs w:val="21"/>
        </w:rPr>
        <w:t>) but no axis of rotation.</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Ci (Inversion) Group: Molecules possess a center of symmetry (</w:t>
      </w:r>
      <w:proofErr w:type="spellStart"/>
      <w:r w:rsidRPr="009F4892">
        <w:rPr>
          <w:rFonts w:ascii="Malgun Gothic" w:eastAsia="Malgun Gothic" w:hAnsi="Malgun Gothic"/>
          <w:sz w:val="21"/>
          <w:szCs w:val="21"/>
        </w:rPr>
        <w:t>i</w:t>
      </w:r>
      <w:proofErr w:type="spellEnd"/>
      <w:r w:rsidRPr="009F4892">
        <w:rPr>
          <w:rFonts w:ascii="Malgun Gothic" w:eastAsia="Malgun Gothic" w:hAnsi="Malgun Gothic"/>
          <w:sz w:val="21"/>
          <w:szCs w:val="21"/>
        </w:rPr>
        <w:t>).</w:t>
      </w:r>
    </w:p>
    <w:p w:rsidR="00594775" w:rsidRPr="009F4892" w:rsidRDefault="00594775" w:rsidP="009F4892">
      <w:pPr>
        <w:spacing w:after="0" w:line="240" w:lineRule="auto"/>
        <w:rPr>
          <w:rFonts w:ascii="Malgun Gothic" w:eastAsia="Malgun Gothic" w:hAnsi="Malgun Gothic"/>
          <w:sz w:val="21"/>
          <w:szCs w:val="21"/>
        </w:rPr>
      </w:pPr>
      <w:proofErr w:type="spellStart"/>
      <w:r w:rsidRPr="009F4892">
        <w:rPr>
          <w:rFonts w:ascii="Malgun Gothic" w:eastAsia="Malgun Gothic" w:hAnsi="Malgun Gothic"/>
          <w:sz w:val="21"/>
          <w:szCs w:val="21"/>
        </w:rPr>
        <w:t>Cnh</w:t>
      </w:r>
      <w:proofErr w:type="spellEnd"/>
      <w:r w:rsidRPr="009F4892">
        <w:rPr>
          <w:rFonts w:ascii="Malgun Gothic" w:eastAsia="Malgun Gothic" w:hAnsi="Malgun Gothic"/>
          <w:sz w:val="21"/>
          <w:szCs w:val="21"/>
        </w:rPr>
        <w:t xml:space="preserve"> and </w:t>
      </w:r>
      <w:proofErr w:type="spellStart"/>
      <w:r w:rsidRPr="009F4892">
        <w:rPr>
          <w:rFonts w:ascii="Malgun Gothic" w:eastAsia="Malgun Gothic" w:hAnsi="Malgun Gothic"/>
          <w:sz w:val="21"/>
          <w:szCs w:val="21"/>
        </w:rPr>
        <w:t>Cnv</w:t>
      </w:r>
      <w:proofErr w:type="spellEnd"/>
      <w:r w:rsidRPr="009F4892">
        <w:rPr>
          <w:rFonts w:ascii="Malgun Gothic" w:eastAsia="Malgun Gothic" w:hAnsi="Malgun Gothic"/>
          <w:sz w:val="21"/>
          <w:szCs w:val="21"/>
        </w:rPr>
        <w:t xml:space="preserve"> Groups: Combinations of rotational axis and mirror plane(s) in specific arrangements.</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lastRenderedPageBreak/>
        <w:t>Oh and Td Groups: More complex groups involving multiple symmetry elements.</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4. Applications:</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Understanding symmetry operations and point groups in stereochemistry has various applications:</w:t>
      </w:r>
    </w:p>
    <w:p w:rsidR="00594775" w:rsidRPr="009F4892" w:rsidRDefault="00594775" w:rsidP="009F4892">
      <w:pPr>
        <w:spacing w:after="0" w:line="240" w:lineRule="auto"/>
        <w:rPr>
          <w:rFonts w:ascii="Malgun Gothic" w:eastAsia="Malgun Gothic" w:hAnsi="Malgun Gothic"/>
          <w:sz w:val="21"/>
          <w:szCs w:val="21"/>
        </w:rPr>
      </w:pP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Predicting chiral centers and chirality.</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 xml:space="preserve">Determining the number of enantiomers and </w:t>
      </w:r>
      <w:proofErr w:type="spellStart"/>
      <w:r w:rsidRPr="009F4892">
        <w:rPr>
          <w:rFonts w:ascii="Malgun Gothic" w:eastAsia="Malgun Gothic" w:hAnsi="Malgun Gothic"/>
          <w:sz w:val="21"/>
          <w:szCs w:val="21"/>
        </w:rPr>
        <w:t>diastereomers</w:t>
      </w:r>
      <w:proofErr w:type="spellEnd"/>
      <w:r w:rsidRPr="009F4892">
        <w:rPr>
          <w:rFonts w:ascii="Malgun Gothic" w:eastAsia="Malgun Gothic" w:hAnsi="Malgun Gothic"/>
          <w:sz w:val="21"/>
          <w:szCs w:val="21"/>
        </w:rPr>
        <w:t>.</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Rationalizing spectroscopic properties.</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 xml:space="preserve">Predicting reaction mechanisms and </w:t>
      </w:r>
      <w:proofErr w:type="spellStart"/>
      <w:r w:rsidRPr="009F4892">
        <w:rPr>
          <w:rFonts w:ascii="Malgun Gothic" w:eastAsia="Malgun Gothic" w:hAnsi="Malgun Gothic"/>
          <w:sz w:val="21"/>
          <w:szCs w:val="21"/>
        </w:rPr>
        <w:t>selectivities</w:t>
      </w:r>
      <w:proofErr w:type="spellEnd"/>
      <w:r w:rsidRPr="009F4892">
        <w:rPr>
          <w:rFonts w:ascii="Malgun Gothic" w:eastAsia="Malgun Gothic" w:hAnsi="Malgun Gothic"/>
          <w:sz w:val="21"/>
          <w:szCs w:val="21"/>
        </w:rPr>
        <w:t>.</w:t>
      </w:r>
    </w:p>
    <w:p w:rsidR="00594775" w:rsidRPr="009F4892" w:rsidRDefault="00594775" w:rsidP="009F4892">
      <w:p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5. Examples:</w:t>
      </w:r>
    </w:p>
    <w:p w:rsidR="00594775" w:rsidRPr="009F4892" w:rsidRDefault="00594775" w:rsidP="009F4892">
      <w:pPr>
        <w:spacing w:after="0" w:line="240" w:lineRule="auto"/>
        <w:rPr>
          <w:rFonts w:ascii="Malgun Gothic" w:eastAsia="Malgun Gothic" w:hAnsi="Malgun Gothic"/>
          <w:sz w:val="21"/>
          <w:szCs w:val="21"/>
        </w:rPr>
      </w:pPr>
    </w:p>
    <w:p w:rsidR="00594775" w:rsidRPr="009F4892" w:rsidRDefault="00594775" w:rsidP="009F4892">
      <w:pPr>
        <w:pStyle w:val="ListParagraph"/>
        <w:numPr>
          <w:ilvl w:val="0"/>
          <w:numId w:val="2"/>
        </w:num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Ethane (C2H6) has a C3 axis of rotation.</w:t>
      </w:r>
    </w:p>
    <w:p w:rsidR="00594775" w:rsidRPr="009F4892" w:rsidRDefault="00594775" w:rsidP="009F4892">
      <w:pPr>
        <w:pStyle w:val="ListParagraph"/>
        <w:numPr>
          <w:ilvl w:val="0"/>
          <w:numId w:val="2"/>
        </w:num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Chlorobenzene (C6H5Cl) has a C6 axis of rotation.</w:t>
      </w:r>
    </w:p>
    <w:p w:rsidR="00594775" w:rsidRPr="009F4892" w:rsidRDefault="00594775" w:rsidP="009F4892">
      <w:pPr>
        <w:pStyle w:val="ListParagraph"/>
        <w:numPr>
          <w:ilvl w:val="0"/>
          <w:numId w:val="2"/>
        </w:num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 xml:space="preserve">Water (H2O) possesses a C2 axis of rotation and a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v</w:t>
      </w:r>
      <w:proofErr w:type="spellEnd"/>
      <w:r w:rsidRPr="009F4892">
        <w:rPr>
          <w:rFonts w:ascii="Malgun Gothic" w:eastAsia="Malgun Gothic" w:hAnsi="Malgun Gothic"/>
          <w:sz w:val="21"/>
          <w:szCs w:val="21"/>
        </w:rPr>
        <w:t xml:space="preserve"> mirror plane.</w:t>
      </w:r>
    </w:p>
    <w:p w:rsidR="00594775" w:rsidRPr="009F4892" w:rsidRDefault="00594775" w:rsidP="009F4892">
      <w:pPr>
        <w:pStyle w:val="ListParagraph"/>
        <w:numPr>
          <w:ilvl w:val="0"/>
          <w:numId w:val="2"/>
        </w:numPr>
        <w:spacing w:after="0" w:line="240" w:lineRule="auto"/>
        <w:rPr>
          <w:rFonts w:ascii="Malgun Gothic" w:eastAsia="Malgun Gothic" w:hAnsi="Malgun Gothic"/>
          <w:sz w:val="21"/>
          <w:szCs w:val="21"/>
        </w:rPr>
      </w:pPr>
      <w:r w:rsidRPr="009F4892">
        <w:rPr>
          <w:rFonts w:ascii="Malgun Gothic" w:eastAsia="Malgun Gothic" w:hAnsi="Malgun Gothic"/>
          <w:sz w:val="21"/>
          <w:szCs w:val="21"/>
        </w:rPr>
        <w:t xml:space="preserve">Benzene (C6H6) has a D6h symmetry with both C6 and </w:t>
      </w:r>
      <w:proofErr w:type="spellStart"/>
      <w:r w:rsidRPr="009F4892">
        <w:rPr>
          <w:rFonts w:ascii="Malgun Gothic" w:eastAsia="Malgun Gothic" w:hAnsi="Malgun Gothic" w:cs="Calibri"/>
          <w:sz w:val="21"/>
          <w:szCs w:val="21"/>
        </w:rPr>
        <w:t>σ</w:t>
      </w:r>
      <w:r w:rsidRPr="009F4892">
        <w:rPr>
          <w:rFonts w:ascii="Malgun Gothic" w:eastAsia="Malgun Gothic" w:hAnsi="Malgun Gothic"/>
          <w:sz w:val="21"/>
          <w:szCs w:val="21"/>
        </w:rPr>
        <w:t>v</w:t>
      </w:r>
      <w:proofErr w:type="spellEnd"/>
      <w:r w:rsidRPr="009F4892">
        <w:rPr>
          <w:rFonts w:ascii="Malgun Gothic" w:eastAsia="Malgun Gothic" w:hAnsi="Malgun Gothic"/>
          <w:sz w:val="21"/>
          <w:szCs w:val="21"/>
        </w:rPr>
        <w:t xml:space="preserve"> elements.</w:t>
      </w:r>
    </w:p>
    <w:p w:rsidR="00594775" w:rsidRPr="009F4892" w:rsidRDefault="00594775" w:rsidP="009F4892">
      <w:pPr>
        <w:pStyle w:val="ListParagraph"/>
        <w:spacing w:after="0" w:line="240" w:lineRule="auto"/>
        <w:rPr>
          <w:rFonts w:ascii="Malgun Gothic" w:eastAsia="Malgun Gothic" w:hAnsi="Malgun Gothic"/>
          <w:sz w:val="21"/>
          <w:szCs w:val="21"/>
        </w:rPr>
      </w:pPr>
    </w:p>
    <w:p w:rsidR="00594775" w:rsidRPr="009F4892" w:rsidRDefault="00594775" w:rsidP="009F4892">
      <w:pPr>
        <w:pStyle w:val="ListParagraph"/>
        <w:spacing w:after="0" w:line="240" w:lineRule="auto"/>
        <w:ind w:left="0"/>
        <w:rPr>
          <w:rFonts w:ascii="Malgun Gothic" w:eastAsia="Malgun Gothic" w:hAnsi="Malgun Gothic"/>
          <w:sz w:val="21"/>
          <w:szCs w:val="21"/>
        </w:rPr>
      </w:pPr>
      <w:r w:rsidRPr="009F4892">
        <w:rPr>
          <w:rFonts w:ascii="Malgun Gothic" w:eastAsia="Malgun Gothic" w:hAnsi="Malgun Gothic"/>
          <w:sz w:val="21"/>
          <w:szCs w:val="21"/>
        </w:rPr>
        <w:t>Understanding symmetry operations and point groups in stereochemistry enhances your ability to analyze and predict the behavior of molecules. It's a valuable tool for organic chemists, aiding in the design and interpretation of experiments, as well as in understanding the relationships between molecular properties and structure.</w:t>
      </w:r>
    </w:p>
    <w:p w:rsidR="00594775" w:rsidRPr="009F4892" w:rsidRDefault="00594775" w:rsidP="009F4892">
      <w:pPr>
        <w:pStyle w:val="ListParagraph"/>
        <w:spacing w:line="240" w:lineRule="auto"/>
        <w:rPr>
          <w:rFonts w:ascii="Malgun Gothic" w:eastAsia="Malgun Gothic" w:hAnsi="Malgun Gothic"/>
          <w:sz w:val="21"/>
          <w:szCs w:val="21"/>
        </w:rPr>
      </w:pPr>
    </w:p>
    <w:sectPr w:rsidR="00594775" w:rsidRPr="009F4892" w:rsidSect="003E7952">
      <w:pgSz w:w="15840" w:h="12240" w:orient="landscape"/>
      <w:pgMar w:top="426" w:right="389" w:bottom="709" w:left="284" w:header="720" w:footer="720" w:gutter="0"/>
      <w:cols w:num="2" w:space="2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049"/>
    <w:multiLevelType w:val="multilevel"/>
    <w:tmpl w:val="F5B2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860E0"/>
    <w:multiLevelType w:val="multilevel"/>
    <w:tmpl w:val="5A96A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8C1DD9"/>
    <w:multiLevelType w:val="multilevel"/>
    <w:tmpl w:val="AFBC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E3B56"/>
    <w:multiLevelType w:val="multilevel"/>
    <w:tmpl w:val="FF6C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39516B"/>
    <w:multiLevelType w:val="multilevel"/>
    <w:tmpl w:val="787C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EC30A0"/>
    <w:multiLevelType w:val="hybridMultilevel"/>
    <w:tmpl w:val="520895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26BAD"/>
    <w:multiLevelType w:val="multilevel"/>
    <w:tmpl w:val="5A46A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4A7B95"/>
    <w:multiLevelType w:val="multilevel"/>
    <w:tmpl w:val="C9C2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92521C"/>
    <w:multiLevelType w:val="multilevel"/>
    <w:tmpl w:val="8C5E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4D1C12"/>
    <w:multiLevelType w:val="hybridMultilevel"/>
    <w:tmpl w:val="0F2C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F6AFC"/>
    <w:multiLevelType w:val="multilevel"/>
    <w:tmpl w:val="0D70B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44631C"/>
    <w:multiLevelType w:val="multilevel"/>
    <w:tmpl w:val="E2E27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0E7F2D"/>
    <w:multiLevelType w:val="multilevel"/>
    <w:tmpl w:val="686C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4"/>
  </w:num>
  <w:num w:numId="4">
    <w:abstractNumId w:val="6"/>
  </w:num>
  <w:num w:numId="5">
    <w:abstractNumId w:val="2"/>
  </w:num>
  <w:num w:numId="6">
    <w:abstractNumId w:val="7"/>
  </w:num>
  <w:num w:numId="7">
    <w:abstractNumId w:val="3"/>
  </w:num>
  <w:num w:numId="8">
    <w:abstractNumId w:val="10"/>
  </w:num>
  <w:num w:numId="9">
    <w:abstractNumId w:val="0"/>
  </w:num>
  <w:num w:numId="10">
    <w:abstractNumId w:val="12"/>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C6"/>
    <w:rsid w:val="000B40D7"/>
    <w:rsid w:val="00147F7A"/>
    <w:rsid w:val="00372BB5"/>
    <w:rsid w:val="003E0B27"/>
    <w:rsid w:val="003E7952"/>
    <w:rsid w:val="003F4DA0"/>
    <w:rsid w:val="00404652"/>
    <w:rsid w:val="00594775"/>
    <w:rsid w:val="00660EFC"/>
    <w:rsid w:val="006C445D"/>
    <w:rsid w:val="00727616"/>
    <w:rsid w:val="00781B1F"/>
    <w:rsid w:val="008A1C3D"/>
    <w:rsid w:val="008B22EE"/>
    <w:rsid w:val="008F7EC6"/>
    <w:rsid w:val="009F4892"/>
    <w:rsid w:val="00B77738"/>
    <w:rsid w:val="00BB12F3"/>
    <w:rsid w:val="00CF42D5"/>
    <w:rsid w:val="00CF7783"/>
    <w:rsid w:val="00D74EFC"/>
    <w:rsid w:val="00E90B69"/>
    <w:rsid w:val="00EF342B"/>
    <w:rsid w:val="00FC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2DDF"/>
  <w15:docId w15:val="{B7813A1B-5B65-4CA9-80C2-449D269F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2B"/>
    <w:pPr>
      <w:ind w:left="720"/>
      <w:contextualSpacing/>
    </w:pPr>
  </w:style>
  <w:style w:type="paragraph" w:styleId="NormalWeb">
    <w:name w:val="Normal (Web)"/>
    <w:basedOn w:val="Normal"/>
    <w:uiPriority w:val="99"/>
    <w:semiHidden/>
    <w:unhideWhenUsed/>
    <w:rsid w:val="007276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616"/>
    <w:rPr>
      <w:b/>
      <w:bCs/>
    </w:rPr>
  </w:style>
  <w:style w:type="paragraph" w:styleId="BalloonText">
    <w:name w:val="Balloon Text"/>
    <w:basedOn w:val="Normal"/>
    <w:link w:val="BalloonTextChar"/>
    <w:uiPriority w:val="99"/>
    <w:semiHidden/>
    <w:unhideWhenUsed/>
    <w:rsid w:val="003E7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563">
      <w:bodyDiv w:val="1"/>
      <w:marLeft w:val="0"/>
      <w:marRight w:val="0"/>
      <w:marTop w:val="0"/>
      <w:marBottom w:val="0"/>
      <w:divBdr>
        <w:top w:val="none" w:sz="0" w:space="0" w:color="auto"/>
        <w:left w:val="none" w:sz="0" w:space="0" w:color="auto"/>
        <w:bottom w:val="none" w:sz="0" w:space="0" w:color="auto"/>
        <w:right w:val="none" w:sz="0" w:space="0" w:color="auto"/>
      </w:divBdr>
    </w:div>
    <w:div w:id="295723526">
      <w:bodyDiv w:val="1"/>
      <w:marLeft w:val="0"/>
      <w:marRight w:val="0"/>
      <w:marTop w:val="0"/>
      <w:marBottom w:val="0"/>
      <w:divBdr>
        <w:top w:val="none" w:sz="0" w:space="0" w:color="auto"/>
        <w:left w:val="none" w:sz="0" w:space="0" w:color="auto"/>
        <w:bottom w:val="none" w:sz="0" w:space="0" w:color="auto"/>
        <w:right w:val="none" w:sz="0" w:space="0" w:color="auto"/>
      </w:divBdr>
    </w:div>
    <w:div w:id="329211848">
      <w:bodyDiv w:val="1"/>
      <w:marLeft w:val="0"/>
      <w:marRight w:val="0"/>
      <w:marTop w:val="0"/>
      <w:marBottom w:val="0"/>
      <w:divBdr>
        <w:top w:val="none" w:sz="0" w:space="0" w:color="auto"/>
        <w:left w:val="none" w:sz="0" w:space="0" w:color="auto"/>
        <w:bottom w:val="none" w:sz="0" w:space="0" w:color="auto"/>
        <w:right w:val="none" w:sz="0" w:space="0" w:color="auto"/>
      </w:divBdr>
    </w:div>
    <w:div w:id="813595485">
      <w:bodyDiv w:val="1"/>
      <w:marLeft w:val="0"/>
      <w:marRight w:val="0"/>
      <w:marTop w:val="0"/>
      <w:marBottom w:val="0"/>
      <w:divBdr>
        <w:top w:val="none" w:sz="0" w:space="0" w:color="auto"/>
        <w:left w:val="none" w:sz="0" w:space="0" w:color="auto"/>
        <w:bottom w:val="none" w:sz="0" w:space="0" w:color="auto"/>
        <w:right w:val="none" w:sz="0" w:space="0" w:color="auto"/>
      </w:divBdr>
      <w:divsChild>
        <w:div w:id="60293989">
          <w:marLeft w:val="0"/>
          <w:marRight w:val="0"/>
          <w:marTop w:val="0"/>
          <w:marBottom w:val="0"/>
          <w:divBdr>
            <w:top w:val="single" w:sz="2" w:space="0" w:color="D9D9E3"/>
            <w:left w:val="single" w:sz="2" w:space="0" w:color="D9D9E3"/>
            <w:bottom w:val="single" w:sz="2" w:space="0" w:color="D9D9E3"/>
            <w:right w:val="single" w:sz="2" w:space="0" w:color="D9D9E3"/>
          </w:divBdr>
          <w:divsChild>
            <w:div w:id="1509709727">
              <w:marLeft w:val="0"/>
              <w:marRight w:val="0"/>
              <w:marTop w:val="0"/>
              <w:marBottom w:val="0"/>
              <w:divBdr>
                <w:top w:val="single" w:sz="2" w:space="0" w:color="D9D9E3"/>
                <w:left w:val="single" w:sz="2" w:space="0" w:color="D9D9E3"/>
                <w:bottom w:val="single" w:sz="2" w:space="0" w:color="D9D9E3"/>
                <w:right w:val="single" w:sz="2" w:space="0" w:color="D9D9E3"/>
              </w:divBdr>
              <w:divsChild>
                <w:div w:id="388965588">
                  <w:marLeft w:val="0"/>
                  <w:marRight w:val="0"/>
                  <w:marTop w:val="0"/>
                  <w:marBottom w:val="0"/>
                  <w:divBdr>
                    <w:top w:val="single" w:sz="2" w:space="0" w:color="D9D9E3"/>
                    <w:left w:val="single" w:sz="2" w:space="0" w:color="D9D9E3"/>
                    <w:bottom w:val="single" w:sz="2" w:space="0" w:color="D9D9E3"/>
                    <w:right w:val="single" w:sz="2" w:space="0" w:color="D9D9E3"/>
                  </w:divBdr>
                  <w:divsChild>
                    <w:div w:id="1411199567">
                      <w:marLeft w:val="0"/>
                      <w:marRight w:val="0"/>
                      <w:marTop w:val="0"/>
                      <w:marBottom w:val="0"/>
                      <w:divBdr>
                        <w:top w:val="single" w:sz="2" w:space="0" w:color="D9D9E3"/>
                        <w:left w:val="single" w:sz="2" w:space="0" w:color="D9D9E3"/>
                        <w:bottom w:val="single" w:sz="2" w:space="0" w:color="D9D9E3"/>
                        <w:right w:val="single" w:sz="2" w:space="0" w:color="D9D9E3"/>
                      </w:divBdr>
                      <w:divsChild>
                        <w:div w:id="588854755">
                          <w:marLeft w:val="0"/>
                          <w:marRight w:val="0"/>
                          <w:marTop w:val="0"/>
                          <w:marBottom w:val="0"/>
                          <w:divBdr>
                            <w:top w:val="single" w:sz="2" w:space="0" w:color="auto"/>
                            <w:left w:val="single" w:sz="2" w:space="0" w:color="auto"/>
                            <w:bottom w:val="single" w:sz="6" w:space="0" w:color="auto"/>
                            <w:right w:val="single" w:sz="2" w:space="0" w:color="auto"/>
                          </w:divBdr>
                          <w:divsChild>
                            <w:div w:id="1128473543">
                              <w:marLeft w:val="0"/>
                              <w:marRight w:val="0"/>
                              <w:marTop w:val="100"/>
                              <w:marBottom w:val="100"/>
                              <w:divBdr>
                                <w:top w:val="single" w:sz="2" w:space="0" w:color="D9D9E3"/>
                                <w:left w:val="single" w:sz="2" w:space="0" w:color="D9D9E3"/>
                                <w:bottom w:val="single" w:sz="2" w:space="0" w:color="D9D9E3"/>
                                <w:right w:val="single" w:sz="2" w:space="0" w:color="D9D9E3"/>
                              </w:divBdr>
                              <w:divsChild>
                                <w:div w:id="1335573139">
                                  <w:marLeft w:val="0"/>
                                  <w:marRight w:val="0"/>
                                  <w:marTop w:val="0"/>
                                  <w:marBottom w:val="0"/>
                                  <w:divBdr>
                                    <w:top w:val="single" w:sz="2" w:space="0" w:color="D9D9E3"/>
                                    <w:left w:val="single" w:sz="2" w:space="0" w:color="D9D9E3"/>
                                    <w:bottom w:val="single" w:sz="2" w:space="0" w:color="D9D9E3"/>
                                    <w:right w:val="single" w:sz="2" w:space="0" w:color="D9D9E3"/>
                                  </w:divBdr>
                                  <w:divsChild>
                                    <w:div w:id="713431941">
                                      <w:marLeft w:val="0"/>
                                      <w:marRight w:val="0"/>
                                      <w:marTop w:val="0"/>
                                      <w:marBottom w:val="0"/>
                                      <w:divBdr>
                                        <w:top w:val="single" w:sz="2" w:space="0" w:color="D9D9E3"/>
                                        <w:left w:val="single" w:sz="2" w:space="0" w:color="D9D9E3"/>
                                        <w:bottom w:val="single" w:sz="2" w:space="0" w:color="D9D9E3"/>
                                        <w:right w:val="single" w:sz="2" w:space="0" w:color="D9D9E3"/>
                                      </w:divBdr>
                                      <w:divsChild>
                                        <w:div w:id="1452433826">
                                          <w:marLeft w:val="0"/>
                                          <w:marRight w:val="0"/>
                                          <w:marTop w:val="0"/>
                                          <w:marBottom w:val="0"/>
                                          <w:divBdr>
                                            <w:top w:val="single" w:sz="2" w:space="0" w:color="D9D9E3"/>
                                            <w:left w:val="single" w:sz="2" w:space="0" w:color="D9D9E3"/>
                                            <w:bottom w:val="single" w:sz="2" w:space="0" w:color="D9D9E3"/>
                                            <w:right w:val="single" w:sz="2" w:space="0" w:color="D9D9E3"/>
                                          </w:divBdr>
                                          <w:divsChild>
                                            <w:div w:id="1260408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89609760">
          <w:marLeft w:val="0"/>
          <w:marRight w:val="0"/>
          <w:marTop w:val="0"/>
          <w:marBottom w:val="0"/>
          <w:divBdr>
            <w:top w:val="none" w:sz="0" w:space="0" w:color="auto"/>
            <w:left w:val="none" w:sz="0" w:space="0" w:color="auto"/>
            <w:bottom w:val="none" w:sz="0" w:space="0" w:color="auto"/>
            <w:right w:val="none" w:sz="0" w:space="0" w:color="auto"/>
          </w:divBdr>
        </w:div>
      </w:divsChild>
    </w:div>
    <w:div w:id="910849417">
      <w:bodyDiv w:val="1"/>
      <w:marLeft w:val="0"/>
      <w:marRight w:val="0"/>
      <w:marTop w:val="0"/>
      <w:marBottom w:val="0"/>
      <w:divBdr>
        <w:top w:val="none" w:sz="0" w:space="0" w:color="auto"/>
        <w:left w:val="none" w:sz="0" w:space="0" w:color="auto"/>
        <w:bottom w:val="none" w:sz="0" w:space="0" w:color="auto"/>
        <w:right w:val="none" w:sz="0" w:space="0" w:color="auto"/>
      </w:divBdr>
    </w:div>
    <w:div w:id="912353376">
      <w:bodyDiv w:val="1"/>
      <w:marLeft w:val="0"/>
      <w:marRight w:val="0"/>
      <w:marTop w:val="0"/>
      <w:marBottom w:val="0"/>
      <w:divBdr>
        <w:top w:val="none" w:sz="0" w:space="0" w:color="auto"/>
        <w:left w:val="none" w:sz="0" w:space="0" w:color="auto"/>
        <w:bottom w:val="none" w:sz="0" w:space="0" w:color="auto"/>
        <w:right w:val="none" w:sz="0" w:space="0" w:color="auto"/>
      </w:divBdr>
    </w:div>
    <w:div w:id="1399551372">
      <w:bodyDiv w:val="1"/>
      <w:marLeft w:val="0"/>
      <w:marRight w:val="0"/>
      <w:marTop w:val="0"/>
      <w:marBottom w:val="0"/>
      <w:divBdr>
        <w:top w:val="none" w:sz="0" w:space="0" w:color="auto"/>
        <w:left w:val="none" w:sz="0" w:space="0" w:color="auto"/>
        <w:bottom w:val="none" w:sz="0" w:space="0" w:color="auto"/>
        <w:right w:val="none" w:sz="0" w:space="0" w:color="auto"/>
      </w:divBdr>
    </w:div>
    <w:div w:id="1480458358">
      <w:bodyDiv w:val="1"/>
      <w:marLeft w:val="0"/>
      <w:marRight w:val="0"/>
      <w:marTop w:val="0"/>
      <w:marBottom w:val="0"/>
      <w:divBdr>
        <w:top w:val="none" w:sz="0" w:space="0" w:color="auto"/>
        <w:left w:val="none" w:sz="0" w:space="0" w:color="auto"/>
        <w:bottom w:val="none" w:sz="0" w:space="0" w:color="auto"/>
        <w:right w:val="none" w:sz="0" w:space="0" w:color="auto"/>
      </w:divBdr>
    </w:div>
    <w:div w:id="15139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1DE4-64DC-4527-8105-1F5DCF41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Dinesh Bhagat</cp:lastModifiedBy>
  <cp:revision>23</cp:revision>
  <cp:lastPrinted>2023-08-22T04:27:00Z</cp:lastPrinted>
  <dcterms:created xsi:type="dcterms:W3CDTF">2023-08-21T18:05:00Z</dcterms:created>
  <dcterms:modified xsi:type="dcterms:W3CDTF">2023-08-22T04:28:00Z</dcterms:modified>
</cp:coreProperties>
</file>